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015" w:rsidRPr="00AA4419" w:rsidRDefault="00FB3015" w:rsidP="002F23A5">
      <w:pPr>
        <w:pStyle w:val="1"/>
        <w:rPr>
          <w:rFonts w:ascii="Times New Roman" w:hAnsi="Times New Roman"/>
          <w:color w:val="0D0D0D" w:themeColor="text1" w:themeTint="F2"/>
          <w:szCs w:val="24"/>
          <w:lang w:val="en-US" w:eastAsia="en-GB"/>
        </w:rPr>
      </w:pPr>
      <w:r w:rsidRPr="00AA4419">
        <w:rPr>
          <w:rFonts w:ascii="Times New Roman" w:hAnsi="Times New Roman"/>
          <w:color w:val="0D0D0D" w:themeColor="text1" w:themeTint="F2"/>
          <w:szCs w:val="24"/>
          <w:lang w:eastAsia="en-GB"/>
        </w:rPr>
        <w:t xml:space="preserve">Short term plan </w:t>
      </w:r>
    </w:p>
    <w:p w:rsidR="00701778" w:rsidRPr="00AA4419" w:rsidRDefault="00701778" w:rsidP="002F23A5">
      <w:pPr>
        <w:pStyle w:val="Dochead1"/>
        <w:rPr>
          <w:rFonts w:ascii="Times New Roman" w:hAnsi="Times New Roman"/>
          <w:color w:val="0D0D0D" w:themeColor="text1" w:themeTint="F2"/>
          <w:sz w:val="24"/>
          <w:szCs w:val="24"/>
          <w:lang w:eastAsia="en-GB"/>
        </w:rPr>
      </w:pPr>
    </w:p>
    <w:tbl>
      <w:tblPr>
        <w:tblW w:w="4957" w:type="pct"/>
        <w:tblInd w:w="108" w:type="dxa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ook w:val="0000"/>
      </w:tblPr>
      <w:tblGrid>
        <w:gridCol w:w="2918"/>
        <w:gridCol w:w="2362"/>
        <w:gridCol w:w="2947"/>
        <w:gridCol w:w="2245"/>
      </w:tblGrid>
      <w:tr w:rsidR="00C6402B" w:rsidRPr="00AA4419" w:rsidTr="002F23A5">
        <w:trPr>
          <w:cantSplit/>
          <w:trHeight w:hRule="exact" w:val="807"/>
        </w:trPr>
        <w:tc>
          <w:tcPr>
            <w:tcW w:w="2521" w:type="pct"/>
            <w:gridSpan w:val="2"/>
          </w:tcPr>
          <w:p w:rsidR="00701778" w:rsidRPr="00485F06" w:rsidRDefault="00701778" w:rsidP="00701778">
            <w:pPr>
              <w:spacing w:line="240" w:lineRule="auto"/>
              <w:ind w:left="34"/>
              <w:rPr>
                <w:rFonts w:ascii="Times New Roman" w:hAnsi="Times New Roman"/>
                <w:b/>
                <w:color w:val="0D0D0D" w:themeColor="text1" w:themeTint="F2"/>
                <w:sz w:val="24"/>
                <w:lang w:val="en-US"/>
              </w:rPr>
            </w:pPr>
            <w:r w:rsidRPr="00AA4419">
              <w:rPr>
                <w:rFonts w:ascii="Times New Roman" w:hAnsi="Times New Roman"/>
                <w:b/>
                <w:color w:val="0D0D0D" w:themeColor="text1" w:themeTint="F2"/>
                <w:sz w:val="24"/>
                <w:lang w:val="en-US"/>
              </w:rPr>
              <w:t xml:space="preserve">Term </w:t>
            </w:r>
            <w:r w:rsidR="00B80747" w:rsidRPr="00AA4419">
              <w:rPr>
                <w:rFonts w:ascii="Times New Roman" w:hAnsi="Times New Roman"/>
                <w:b/>
                <w:color w:val="0D0D0D" w:themeColor="text1" w:themeTint="F2"/>
                <w:sz w:val="24"/>
                <w:lang w:val="en-US"/>
              </w:rPr>
              <w:t>2</w:t>
            </w:r>
          </w:p>
          <w:p w:rsidR="00701778" w:rsidRPr="00AA4419" w:rsidRDefault="00C31D32" w:rsidP="00C31D3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MODULE 3 “Earth and our place on it”</w:t>
            </w:r>
          </w:p>
        </w:tc>
        <w:tc>
          <w:tcPr>
            <w:tcW w:w="2479" w:type="pct"/>
            <w:gridSpan w:val="2"/>
          </w:tcPr>
          <w:p w:rsidR="00701778" w:rsidRPr="00AA4419" w:rsidRDefault="00701778" w:rsidP="00701778">
            <w:pPr>
              <w:pStyle w:val="TableParagraph"/>
              <w:spacing w:before="9" w:line="260" w:lineRule="exact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01778" w:rsidRPr="00AA4419" w:rsidRDefault="00701778" w:rsidP="0070177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D0D0D" w:themeColor="text1" w:themeTint="F2"/>
                <w:sz w:val="24"/>
                <w:lang w:val="en-US"/>
              </w:rPr>
            </w:pPr>
            <w:r w:rsidRPr="00AA4419">
              <w:rPr>
                <w:rFonts w:ascii="Times New Roman" w:hAnsi="Times New Roman"/>
                <w:b/>
                <w:color w:val="0D0D0D" w:themeColor="text1" w:themeTint="F2"/>
                <w:sz w:val="24"/>
                <w:lang w:eastAsia="ru-RU"/>
              </w:rPr>
              <w:t xml:space="preserve">School-lyceum№ 48 </w:t>
            </w:r>
          </w:p>
        </w:tc>
      </w:tr>
      <w:tr w:rsidR="00C6402B" w:rsidRPr="00AA4419" w:rsidTr="002F23A5">
        <w:trPr>
          <w:cantSplit/>
          <w:trHeight w:hRule="exact" w:val="471"/>
        </w:trPr>
        <w:tc>
          <w:tcPr>
            <w:tcW w:w="2521" w:type="pct"/>
            <w:gridSpan w:val="2"/>
          </w:tcPr>
          <w:p w:rsidR="00701778" w:rsidRPr="00AA4419" w:rsidRDefault="00701778" w:rsidP="00701778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D0D0D" w:themeColor="text1" w:themeTint="F2"/>
                <w:sz w:val="24"/>
                <w:lang w:val="en-US"/>
              </w:rPr>
            </w:pPr>
            <w:r w:rsidRPr="00AA4419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Date:</w:t>
            </w:r>
          </w:p>
        </w:tc>
        <w:tc>
          <w:tcPr>
            <w:tcW w:w="2479" w:type="pct"/>
            <w:gridSpan w:val="2"/>
          </w:tcPr>
          <w:p w:rsidR="00701778" w:rsidRPr="00AA4419" w:rsidRDefault="00701778" w:rsidP="00286B53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b/>
                <w:color w:val="0D0D0D" w:themeColor="text1" w:themeTint="F2"/>
                <w:sz w:val="24"/>
                <w:lang w:eastAsia="ru-RU"/>
              </w:rPr>
              <w:t xml:space="preserve">Teacher’sname: </w:t>
            </w:r>
            <w:r w:rsidR="00286B53">
              <w:rPr>
                <w:rFonts w:ascii="Times New Roman" w:hAnsi="Times New Roman"/>
                <w:b/>
                <w:color w:val="0D0D0D" w:themeColor="text1" w:themeTint="F2"/>
                <w:sz w:val="24"/>
                <w:lang w:eastAsia="ru-RU"/>
              </w:rPr>
              <w:t>Kenzhegulova K.G.</w:t>
            </w:r>
          </w:p>
        </w:tc>
      </w:tr>
      <w:tr w:rsidR="00C6402B" w:rsidRPr="00AA4419" w:rsidTr="002F23A5">
        <w:trPr>
          <w:cantSplit/>
          <w:trHeight w:hRule="exact" w:val="471"/>
        </w:trPr>
        <w:tc>
          <w:tcPr>
            <w:tcW w:w="2521" w:type="pct"/>
            <w:gridSpan w:val="2"/>
          </w:tcPr>
          <w:p w:rsidR="00701778" w:rsidRPr="00AA4419" w:rsidRDefault="00701778" w:rsidP="0061077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D0D0D" w:themeColor="text1" w:themeTint="F2"/>
                <w:sz w:val="24"/>
                <w:lang w:val="ru-RU"/>
              </w:rPr>
            </w:pPr>
            <w:r w:rsidRPr="00AA4419">
              <w:rPr>
                <w:rFonts w:ascii="Times New Roman" w:hAnsi="Times New Roman"/>
                <w:b/>
                <w:color w:val="0D0D0D" w:themeColor="text1" w:themeTint="F2"/>
                <w:sz w:val="24"/>
                <w:lang w:val="en-US" w:eastAsia="ru-RU"/>
              </w:rPr>
              <w:t xml:space="preserve">Grade 9 </w:t>
            </w:r>
            <w:r w:rsidR="00A214E0" w:rsidRPr="00AA4419">
              <w:rPr>
                <w:rFonts w:ascii="Times New Roman" w:hAnsi="Times New Roman"/>
                <w:b/>
                <w:color w:val="0D0D0D" w:themeColor="text1" w:themeTint="F2"/>
                <w:sz w:val="24"/>
                <w:lang w:val="en-US" w:eastAsia="ru-RU"/>
              </w:rPr>
              <w:t>“</w:t>
            </w:r>
            <w:r w:rsidR="00286B53">
              <w:rPr>
                <w:rFonts w:ascii="Times New Roman" w:hAnsi="Times New Roman"/>
                <w:b/>
                <w:color w:val="0D0D0D" w:themeColor="text1" w:themeTint="F2"/>
                <w:sz w:val="24"/>
                <w:lang w:val="kk-KZ" w:eastAsia="ru-RU"/>
              </w:rPr>
              <w:t>Ә</w:t>
            </w:r>
            <w:r w:rsidR="00A214E0" w:rsidRPr="00AA4419">
              <w:rPr>
                <w:rFonts w:ascii="Times New Roman" w:hAnsi="Times New Roman"/>
                <w:b/>
                <w:color w:val="0D0D0D" w:themeColor="text1" w:themeTint="F2"/>
                <w:sz w:val="24"/>
                <w:lang w:val="en-US" w:eastAsia="ru-RU"/>
              </w:rPr>
              <w:t>”</w:t>
            </w:r>
          </w:p>
        </w:tc>
        <w:tc>
          <w:tcPr>
            <w:tcW w:w="1407" w:type="pct"/>
          </w:tcPr>
          <w:p w:rsidR="00701778" w:rsidRPr="00AA4419" w:rsidRDefault="00701778" w:rsidP="0061077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Number present: </w:t>
            </w:r>
          </w:p>
        </w:tc>
        <w:tc>
          <w:tcPr>
            <w:tcW w:w="1072" w:type="pct"/>
          </w:tcPr>
          <w:p w:rsidR="00701778" w:rsidRPr="00AA4419" w:rsidRDefault="00701778" w:rsidP="0061077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absent:</w:t>
            </w:r>
          </w:p>
        </w:tc>
      </w:tr>
      <w:tr w:rsidR="00C6402B" w:rsidRPr="00AA4419" w:rsidTr="002F23A5">
        <w:trPr>
          <w:cantSplit/>
          <w:trHeight w:val="348"/>
        </w:trPr>
        <w:tc>
          <w:tcPr>
            <w:tcW w:w="1393" w:type="pct"/>
          </w:tcPr>
          <w:p w:rsidR="00701778" w:rsidRPr="00AA4419" w:rsidRDefault="00701778" w:rsidP="0061077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lang w:eastAsia="en-GB"/>
              </w:rPr>
            </w:pPr>
            <w:r w:rsidRPr="00AA4419">
              <w:rPr>
                <w:rFonts w:ascii="Times New Roman" w:hAnsi="Times New Roman"/>
                <w:b/>
                <w:color w:val="0D0D0D" w:themeColor="text1" w:themeTint="F2"/>
                <w:sz w:val="24"/>
                <w:lang w:eastAsia="en-GB"/>
              </w:rPr>
              <w:t>Lesson title</w:t>
            </w:r>
          </w:p>
        </w:tc>
        <w:tc>
          <w:tcPr>
            <w:tcW w:w="3607" w:type="pct"/>
            <w:gridSpan w:val="3"/>
            <w:vAlign w:val="center"/>
          </w:tcPr>
          <w:p w:rsidR="00701778" w:rsidRPr="00AA4419" w:rsidRDefault="006D482D" w:rsidP="00FB316E">
            <w:pPr>
              <w:pStyle w:val="11"/>
              <w:spacing w:line="276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AA4419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val="en-GB"/>
              </w:rPr>
              <w:t>Environmental problems in Kazakhstan</w:t>
            </w:r>
          </w:p>
        </w:tc>
      </w:tr>
      <w:tr w:rsidR="00BD3731" w:rsidRPr="00AA4419" w:rsidTr="002F23A5">
        <w:trPr>
          <w:cantSplit/>
          <w:trHeight w:val="843"/>
        </w:trPr>
        <w:tc>
          <w:tcPr>
            <w:tcW w:w="1393" w:type="pct"/>
          </w:tcPr>
          <w:p w:rsidR="00BD3731" w:rsidRPr="00AA4419" w:rsidRDefault="00BD3731" w:rsidP="00BD373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lang w:eastAsia="en-GB"/>
              </w:rPr>
            </w:pPr>
            <w:r w:rsidRPr="00AA4419">
              <w:rPr>
                <w:rFonts w:ascii="Times New Roman" w:hAnsi="Times New Roman"/>
                <w:b/>
                <w:color w:val="0D0D0D" w:themeColor="text1" w:themeTint="F2"/>
                <w:sz w:val="24"/>
                <w:lang w:eastAsia="en-GB"/>
              </w:rPr>
              <w:t>Learning objectives</w:t>
            </w:r>
          </w:p>
          <w:p w:rsidR="00BD3731" w:rsidRPr="00AA4419" w:rsidRDefault="00BD3731" w:rsidP="00BD373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lang w:eastAsia="en-GB"/>
              </w:rPr>
            </w:pPr>
          </w:p>
        </w:tc>
        <w:tc>
          <w:tcPr>
            <w:tcW w:w="3607" w:type="pct"/>
            <w:gridSpan w:val="3"/>
          </w:tcPr>
          <w:p w:rsidR="006D482D" w:rsidRPr="006D482D" w:rsidRDefault="006D482D" w:rsidP="006D482D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D482D">
              <w:rPr>
                <w:rFonts w:ascii="Times New Roman" w:hAnsi="Times New Roman"/>
                <w:color w:val="0D0D0D" w:themeColor="text1" w:themeTint="F2"/>
                <w:sz w:val="24"/>
                <w:lang w:val="en-US"/>
              </w:rPr>
              <w:t xml:space="preserve">9.3.8.1 recount extended stories and events on a range of general and curricular topics </w:t>
            </w:r>
          </w:p>
          <w:p w:rsidR="006D482D" w:rsidRPr="006D482D" w:rsidRDefault="006D482D" w:rsidP="006D482D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D482D">
              <w:rPr>
                <w:rFonts w:ascii="Times New Roman" w:hAnsi="Times New Roman"/>
                <w:color w:val="0D0D0D" w:themeColor="text1" w:themeTint="F2"/>
                <w:sz w:val="24"/>
                <w:lang w:val="en-US"/>
              </w:rPr>
              <w:t>9.2.8.1 begin to recognize inconsistencies in argument in extended talk on a growing range of general and curricular subjects</w:t>
            </w:r>
          </w:p>
          <w:p w:rsidR="00BD3731" w:rsidRPr="00AA4419" w:rsidRDefault="00BD3731" w:rsidP="000E7C70">
            <w:pPr>
              <w:pStyle w:val="a7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</w:tc>
      </w:tr>
      <w:tr w:rsidR="00BD3731" w:rsidRPr="00AA4419" w:rsidTr="002F23A5">
        <w:trPr>
          <w:cantSplit/>
          <w:trHeight w:val="1210"/>
        </w:trPr>
        <w:tc>
          <w:tcPr>
            <w:tcW w:w="1393" w:type="pct"/>
            <w:tcBorders>
              <w:bottom w:val="double" w:sz="4" w:space="0" w:color="5B9BD5" w:themeColor="accent1"/>
            </w:tcBorders>
          </w:tcPr>
          <w:p w:rsidR="00BD3731" w:rsidRPr="00AA4419" w:rsidRDefault="00BD3731" w:rsidP="00BD3731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color w:val="0D0D0D" w:themeColor="text1" w:themeTint="F2"/>
                <w:sz w:val="24"/>
                <w:lang w:eastAsia="en-GB"/>
              </w:rPr>
            </w:pPr>
            <w:r w:rsidRPr="00AA4419">
              <w:rPr>
                <w:rFonts w:ascii="Times New Roman" w:hAnsi="Times New Roman"/>
                <w:b/>
                <w:color w:val="0D0D0D" w:themeColor="text1" w:themeTint="F2"/>
                <w:sz w:val="24"/>
                <w:lang w:eastAsia="en-GB"/>
              </w:rPr>
              <w:t>Lesson objectives</w:t>
            </w:r>
          </w:p>
        </w:tc>
        <w:tc>
          <w:tcPr>
            <w:tcW w:w="3607" w:type="pct"/>
            <w:gridSpan w:val="3"/>
            <w:tcBorders>
              <w:bottom w:val="double" w:sz="4" w:space="0" w:color="5B9BD5" w:themeColor="accent1"/>
            </w:tcBorders>
          </w:tcPr>
          <w:p w:rsidR="00BD3731" w:rsidRPr="00AA4419" w:rsidRDefault="00BD3731" w:rsidP="00BD3731">
            <w:pPr>
              <w:tabs>
                <w:tab w:val="left" w:pos="317"/>
              </w:tabs>
              <w:contextualSpacing/>
              <w:rPr>
                <w:rFonts w:ascii="Times New Roman" w:hAnsi="Times New Roman"/>
                <w:sz w:val="24"/>
                <w:lang w:eastAsia="zh-CN"/>
              </w:rPr>
            </w:pPr>
            <w:r w:rsidRPr="00AA4419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eastAsia="en-GB"/>
              </w:rPr>
              <w:t>All learners will be able to:</w:t>
            </w:r>
            <w:r w:rsidR="00923E72" w:rsidRPr="00AA4419">
              <w:rPr>
                <w:rFonts w:ascii="Times New Roman" w:hAnsi="Times New Roman"/>
                <w:sz w:val="24"/>
                <w:lang w:eastAsia="zh-CN"/>
              </w:rPr>
              <w:t>Participate in a group discussion about how people can help protect the environment.</w:t>
            </w:r>
          </w:p>
          <w:p w:rsidR="00923E72" w:rsidRPr="00AA4419" w:rsidRDefault="00BD3731" w:rsidP="00923E72">
            <w:pPr>
              <w:tabs>
                <w:tab w:val="left" w:pos="317"/>
              </w:tabs>
              <w:contextualSpacing/>
              <w:rPr>
                <w:rFonts w:ascii="Times New Roman" w:hAnsi="Times New Roman"/>
                <w:color w:val="0D0D0D" w:themeColor="text1" w:themeTint="F2"/>
                <w:sz w:val="24"/>
                <w:lang w:eastAsia="en-GB"/>
              </w:rPr>
            </w:pPr>
            <w:r w:rsidRPr="00AA4419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eastAsia="en-GB"/>
              </w:rPr>
              <w:t>Most learners will be able to:</w:t>
            </w:r>
            <w:r w:rsidR="00923E72" w:rsidRPr="00AA4419">
              <w:rPr>
                <w:rFonts w:ascii="Times New Roman" w:hAnsi="Times New Roman"/>
                <w:color w:val="0D0D0D" w:themeColor="text1" w:themeTint="F2"/>
                <w:sz w:val="24"/>
                <w:lang w:eastAsia="en-GB"/>
              </w:rPr>
              <w:t>Describe at least one environmental problem in Kazakhstan and its causes.</w:t>
            </w:r>
          </w:p>
          <w:p w:rsidR="00BD3731" w:rsidRPr="00AA4419" w:rsidRDefault="00BD3731" w:rsidP="00923E72">
            <w:pPr>
              <w:tabs>
                <w:tab w:val="left" w:pos="317"/>
              </w:tabs>
              <w:contextualSpacing/>
              <w:rPr>
                <w:rFonts w:ascii="Times New Roman" w:hAnsi="Times New Roman"/>
                <w:color w:val="0D0D0D" w:themeColor="text1" w:themeTint="F2"/>
                <w:sz w:val="24"/>
                <w:lang w:eastAsia="en-GB"/>
              </w:rPr>
            </w:pPr>
            <w:r w:rsidRPr="00AA4419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  <w:lang w:eastAsia="en-GB"/>
              </w:rPr>
              <w:t xml:space="preserve">Some learners will be able to: </w:t>
            </w:r>
            <w:r w:rsidR="00ED3E13" w:rsidRPr="00AA4419">
              <w:rPr>
                <w:rFonts w:ascii="Times New Roman" w:hAnsi="Times New Roman"/>
                <w:color w:val="0D0D0D" w:themeColor="text1" w:themeTint="F2"/>
                <w:sz w:val="24"/>
                <w:lang w:eastAsia="en-GB"/>
              </w:rPr>
              <w:t>Analyze environmental problems in Kazakhstan and suggest detailed, specific solutions based on the knowledge from the reading and class discussions.</w:t>
            </w:r>
          </w:p>
        </w:tc>
      </w:tr>
      <w:tr w:rsidR="00BD3731" w:rsidRPr="00AA4419" w:rsidTr="002F23A5">
        <w:trPr>
          <w:cantSplit/>
          <w:trHeight w:val="435"/>
        </w:trPr>
        <w:tc>
          <w:tcPr>
            <w:tcW w:w="5000" w:type="pct"/>
            <w:gridSpan w:val="4"/>
            <w:tcBorders>
              <w:top w:val="double" w:sz="4" w:space="0" w:color="5B9BD5" w:themeColor="accent1"/>
              <w:bottom w:val="single" w:sz="8" w:space="0" w:color="8496B0" w:themeColor="text2" w:themeTint="99"/>
            </w:tcBorders>
          </w:tcPr>
          <w:p w:rsidR="00BD3731" w:rsidRPr="00AA4419" w:rsidRDefault="00BD3731" w:rsidP="00BD3731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lang w:eastAsia="en-GB"/>
              </w:rPr>
            </w:pPr>
            <w:r w:rsidRPr="00AA4419">
              <w:rPr>
                <w:rFonts w:ascii="Times New Roman" w:hAnsi="Times New Roman"/>
                <w:b/>
                <w:color w:val="0D0D0D" w:themeColor="text1" w:themeTint="F2"/>
                <w:sz w:val="24"/>
                <w:lang w:eastAsia="en-GB"/>
              </w:rPr>
              <w:t xml:space="preserve">                                                                            Plan</w:t>
            </w:r>
          </w:p>
        </w:tc>
      </w:tr>
    </w:tbl>
    <w:p w:rsidR="00701778" w:rsidRPr="00AA4419" w:rsidRDefault="00701778" w:rsidP="002F23A5">
      <w:pPr>
        <w:rPr>
          <w:rFonts w:ascii="Times New Roman" w:hAnsi="Times New Roman"/>
          <w:color w:val="0D0D0D" w:themeColor="text1" w:themeTint="F2"/>
          <w:sz w:val="24"/>
          <w:lang w:val="en-US"/>
        </w:rPr>
      </w:pPr>
    </w:p>
    <w:tbl>
      <w:tblPr>
        <w:tblStyle w:val="-111"/>
        <w:tblW w:w="10632" w:type="dxa"/>
        <w:tblInd w:w="-5" w:type="dxa"/>
        <w:tblLayout w:type="fixed"/>
        <w:tblLook w:val="04A0"/>
      </w:tblPr>
      <w:tblGrid>
        <w:gridCol w:w="1134"/>
        <w:gridCol w:w="3683"/>
        <w:gridCol w:w="2408"/>
        <w:gridCol w:w="1703"/>
        <w:gridCol w:w="1704"/>
      </w:tblGrid>
      <w:tr w:rsidR="00C6402B" w:rsidRPr="00AA4419" w:rsidTr="008D697F">
        <w:trPr>
          <w:cnfStyle w:val="100000000000"/>
          <w:trHeight w:val="752"/>
        </w:trPr>
        <w:tc>
          <w:tcPr>
            <w:cnfStyle w:val="001000000000"/>
            <w:tcW w:w="1134" w:type="dxa"/>
            <w:hideMark/>
          </w:tcPr>
          <w:p w:rsidR="00701778" w:rsidRPr="00AA4419" w:rsidRDefault="00701778" w:rsidP="00610771">
            <w:pPr>
              <w:widowControl/>
              <w:spacing w:after="360" w:line="285" w:lineRule="atLeast"/>
              <w:textAlignment w:val="baseline"/>
              <w:rPr>
                <w:rFonts w:ascii="Times New Roman" w:hAnsi="Times New Roman"/>
                <w:color w:val="0D0D0D" w:themeColor="text1" w:themeTint="F2"/>
                <w:spacing w:val="2"/>
                <w:sz w:val="24"/>
              </w:rPr>
            </w:pPr>
            <w:r w:rsidRPr="00AA4419">
              <w:rPr>
                <w:rFonts w:ascii="Times New Roman" w:hAnsi="Times New Roman"/>
                <w:color w:val="0D0D0D" w:themeColor="text1" w:themeTint="F2"/>
                <w:spacing w:val="2"/>
                <w:sz w:val="24"/>
              </w:rPr>
              <w:t>Stages / Time</w:t>
            </w:r>
          </w:p>
        </w:tc>
        <w:tc>
          <w:tcPr>
            <w:tcW w:w="3683" w:type="dxa"/>
            <w:hideMark/>
          </w:tcPr>
          <w:p w:rsidR="00701778" w:rsidRPr="00AA4419" w:rsidRDefault="00701778" w:rsidP="00610771">
            <w:pPr>
              <w:widowControl/>
              <w:spacing w:after="360" w:line="285" w:lineRule="atLeast"/>
              <w:textAlignment w:val="baseline"/>
              <w:cnfStyle w:val="100000000000"/>
              <w:rPr>
                <w:rFonts w:ascii="Times New Roman" w:hAnsi="Times New Roman"/>
                <w:color w:val="0D0D0D" w:themeColor="text1" w:themeTint="F2"/>
                <w:spacing w:val="2"/>
                <w:sz w:val="24"/>
              </w:rPr>
            </w:pPr>
            <w:r w:rsidRPr="00AA4419">
              <w:rPr>
                <w:rFonts w:ascii="Times New Roman" w:hAnsi="Times New Roman"/>
                <w:color w:val="0D0D0D" w:themeColor="text1" w:themeTint="F2"/>
                <w:spacing w:val="2"/>
                <w:sz w:val="24"/>
              </w:rPr>
              <w:t>Teachers’ actions</w:t>
            </w:r>
          </w:p>
        </w:tc>
        <w:tc>
          <w:tcPr>
            <w:tcW w:w="2408" w:type="dxa"/>
            <w:hideMark/>
          </w:tcPr>
          <w:p w:rsidR="00701778" w:rsidRPr="00AA4419" w:rsidRDefault="00701778" w:rsidP="00610771">
            <w:pPr>
              <w:widowControl/>
              <w:spacing w:after="360" w:line="285" w:lineRule="atLeast"/>
              <w:textAlignment w:val="baseline"/>
              <w:cnfStyle w:val="100000000000"/>
              <w:rPr>
                <w:rFonts w:ascii="Times New Roman" w:hAnsi="Times New Roman"/>
                <w:color w:val="0D0D0D" w:themeColor="text1" w:themeTint="F2"/>
                <w:spacing w:val="2"/>
                <w:sz w:val="24"/>
              </w:rPr>
            </w:pPr>
            <w:r w:rsidRPr="00AA4419">
              <w:rPr>
                <w:rFonts w:ascii="Times New Roman" w:hAnsi="Times New Roman"/>
                <w:color w:val="0D0D0D" w:themeColor="text1" w:themeTint="F2"/>
                <w:spacing w:val="2"/>
                <w:sz w:val="24"/>
              </w:rPr>
              <w:t>Students</w:t>
            </w:r>
            <w:r w:rsidRPr="00AA4419">
              <w:rPr>
                <w:rFonts w:ascii="Times New Roman" w:hAnsi="Times New Roman"/>
                <w:color w:val="0D0D0D" w:themeColor="text1" w:themeTint="F2"/>
                <w:spacing w:val="2"/>
                <w:sz w:val="24"/>
                <w:lang w:val="en-US"/>
              </w:rPr>
              <w:t>’</w:t>
            </w:r>
            <w:r w:rsidRPr="00AA4419">
              <w:rPr>
                <w:rFonts w:ascii="Times New Roman" w:hAnsi="Times New Roman"/>
                <w:color w:val="0D0D0D" w:themeColor="text1" w:themeTint="F2"/>
                <w:spacing w:val="2"/>
                <w:sz w:val="24"/>
              </w:rPr>
              <w:t xml:space="preserve"> actions</w:t>
            </w:r>
          </w:p>
        </w:tc>
        <w:tc>
          <w:tcPr>
            <w:tcW w:w="1703" w:type="dxa"/>
            <w:hideMark/>
          </w:tcPr>
          <w:p w:rsidR="00701778" w:rsidRPr="00AA4419" w:rsidRDefault="004A3A57" w:rsidP="00610771">
            <w:pPr>
              <w:widowControl/>
              <w:spacing w:after="360" w:line="285" w:lineRule="atLeast"/>
              <w:textAlignment w:val="baseline"/>
              <w:cnfStyle w:val="100000000000"/>
              <w:rPr>
                <w:rFonts w:ascii="Times New Roman" w:hAnsi="Times New Roman"/>
                <w:color w:val="0D0D0D" w:themeColor="text1" w:themeTint="F2"/>
                <w:spacing w:val="2"/>
                <w:sz w:val="24"/>
              </w:rPr>
            </w:pPr>
            <w:r w:rsidRPr="00AA4419">
              <w:rPr>
                <w:rFonts w:ascii="Times New Roman" w:hAnsi="Times New Roman"/>
                <w:color w:val="0D0D0D" w:themeColor="text1" w:themeTint="F2"/>
                <w:spacing w:val="2"/>
                <w:sz w:val="24"/>
              </w:rPr>
              <w:t>Mark</w:t>
            </w:r>
          </w:p>
        </w:tc>
        <w:tc>
          <w:tcPr>
            <w:tcW w:w="1704" w:type="dxa"/>
            <w:hideMark/>
          </w:tcPr>
          <w:p w:rsidR="00701778" w:rsidRPr="00AA4419" w:rsidRDefault="00701778" w:rsidP="00610771">
            <w:pPr>
              <w:widowControl/>
              <w:spacing w:after="360" w:line="285" w:lineRule="atLeast"/>
              <w:textAlignment w:val="baseline"/>
              <w:cnfStyle w:val="100000000000"/>
              <w:rPr>
                <w:rFonts w:ascii="Times New Roman" w:hAnsi="Times New Roman"/>
                <w:color w:val="0D0D0D" w:themeColor="text1" w:themeTint="F2"/>
                <w:spacing w:val="2"/>
                <w:sz w:val="24"/>
              </w:rPr>
            </w:pPr>
            <w:r w:rsidRPr="00AA4419">
              <w:rPr>
                <w:rFonts w:ascii="Times New Roman" w:hAnsi="Times New Roman"/>
                <w:color w:val="0D0D0D" w:themeColor="text1" w:themeTint="F2"/>
                <w:spacing w:val="2"/>
                <w:sz w:val="24"/>
              </w:rPr>
              <w:t>Resources</w:t>
            </w:r>
          </w:p>
        </w:tc>
      </w:tr>
      <w:tr w:rsidR="00C6402B" w:rsidRPr="00AA4419" w:rsidTr="008D697F">
        <w:trPr>
          <w:trHeight w:val="111"/>
        </w:trPr>
        <w:tc>
          <w:tcPr>
            <w:cnfStyle w:val="001000000000"/>
            <w:tcW w:w="1134" w:type="dxa"/>
          </w:tcPr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 xml:space="preserve">   Start</w:t>
            </w: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</w:p>
          <w:p w:rsidR="00701778" w:rsidRPr="00AA4419" w:rsidRDefault="00A5520F" w:rsidP="00610771">
            <w:pPr>
              <w:widowControl/>
              <w:spacing w:line="240" w:lineRule="auto"/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i/>
                <w:color w:val="0D0D0D" w:themeColor="text1" w:themeTint="F2"/>
                <w:sz w:val="24"/>
              </w:rPr>
              <w:t>5 min</w:t>
            </w: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i/>
                <w:color w:val="0D0D0D" w:themeColor="text1" w:themeTint="F2"/>
                <w:sz w:val="24"/>
              </w:rPr>
            </w:pPr>
          </w:p>
        </w:tc>
        <w:tc>
          <w:tcPr>
            <w:tcW w:w="3683" w:type="dxa"/>
          </w:tcPr>
          <w:p w:rsidR="0070632C" w:rsidRPr="00AA4419" w:rsidRDefault="0070632C" w:rsidP="0070632C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Greeting: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Welcome students and introduce the lesson topic.</w:t>
            </w:r>
          </w:p>
          <w:p w:rsidR="008535FC" w:rsidRPr="00AA4419" w:rsidRDefault="0070632C" w:rsidP="006D482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Objective Sharing: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Explain the lesson objectives.</w:t>
            </w:r>
          </w:p>
          <w:p w:rsidR="00EF3EA3" w:rsidRPr="00AA4419" w:rsidRDefault="00EF3EA3" w:rsidP="006D482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Warming up: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It’s time to think.</w:t>
            </w:r>
          </w:p>
          <w:p w:rsidR="00EF3EA3" w:rsidRPr="00AA4419" w:rsidRDefault="00EF3EA3" w:rsidP="006D482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It’s time to speak</w:t>
            </w:r>
          </w:p>
          <w:p w:rsidR="00EF3EA3" w:rsidRPr="00AA4419" w:rsidRDefault="00EF3EA3" w:rsidP="006D482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It’s time to show </w:t>
            </w:r>
          </w:p>
          <w:p w:rsidR="00EF3EA3" w:rsidRPr="00AA4419" w:rsidRDefault="00EF3EA3" w:rsidP="006D482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lang w:val="en-US"/>
              </w:rPr>
            </w:pP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Ready steady go</w:t>
            </w:r>
          </w:p>
          <w:p w:rsidR="006D482D" w:rsidRPr="00AA4419" w:rsidRDefault="006D482D" w:rsidP="006D482D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1. Introduction (5 minutes)</w:t>
            </w:r>
          </w:p>
          <w:p w:rsidR="006D482D" w:rsidRPr="00AA4419" w:rsidRDefault="006D482D" w:rsidP="006D482D">
            <w:p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Objective</w:t>
            </w: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: Activate prior knowledge, introduce the topic.</w:t>
            </w:r>
          </w:p>
          <w:p w:rsidR="006D482D" w:rsidRPr="00AA4419" w:rsidRDefault="006D482D" w:rsidP="006D482D">
            <w:pPr>
              <w:widowControl/>
              <w:numPr>
                <w:ilvl w:val="0"/>
                <w:numId w:val="30"/>
              </w:num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Begin with a short discussion to engage students.</w:t>
            </w:r>
          </w:p>
          <w:p w:rsidR="006D482D" w:rsidRPr="00AA4419" w:rsidRDefault="006D482D" w:rsidP="006D482D">
            <w:pPr>
              <w:widowControl/>
              <w:numPr>
                <w:ilvl w:val="0"/>
                <w:numId w:val="30"/>
              </w:num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ru-RU" w:eastAsia="ru-RU"/>
              </w:rPr>
            </w:pPr>
            <w:r w:rsidRPr="00AA4419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Questions</w:t>
            </w:r>
            <w:r w:rsidR="00485F06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 xml:space="preserve"> </w:t>
            </w:r>
            <w:r w:rsidRPr="00AA4419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to</w:t>
            </w:r>
            <w:r w:rsidR="00485F06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 xml:space="preserve"> </w:t>
            </w:r>
            <w:r w:rsidRPr="00AA4419"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ask</w:t>
            </w:r>
            <w:r w:rsidRPr="00AA4419">
              <w:rPr>
                <w:rFonts w:ascii="Times New Roman" w:hAnsi="Times New Roman"/>
                <w:sz w:val="24"/>
                <w:lang w:val="ru-RU" w:eastAsia="ru-RU"/>
              </w:rPr>
              <w:t>:</w:t>
            </w:r>
          </w:p>
          <w:p w:rsidR="00EF3EA3" w:rsidRPr="00AA4419" w:rsidRDefault="00EF3EA3" w:rsidP="00EF3EA3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What do you see</w:t>
            </w: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?</w:t>
            </w:r>
          </w:p>
          <w:p w:rsidR="006D482D" w:rsidRPr="00AA4419" w:rsidRDefault="006D482D" w:rsidP="006D482D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sz w:val="24"/>
                <w:lang w:val="en-US" w:eastAsia="ru-RU"/>
              </w:rPr>
              <w:t xml:space="preserve">“What do you know about the environmental situation in </w:t>
            </w:r>
            <w:r w:rsidRPr="00AA4419">
              <w:rPr>
                <w:rFonts w:ascii="Times New Roman" w:hAnsi="Times New Roman"/>
                <w:sz w:val="24"/>
                <w:lang w:val="en-US" w:eastAsia="ru-RU"/>
              </w:rPr>
              <w:lastRenderedPageBreak/>
              <w:t>Kazakhstan?”</w:t>
            </w:r>
          </w:p>
          <w:p w:rsidR="006D482D" w:rsidRPr="00AA4419" w:rsidRDefault="006D482D" w:rsidP="006D482D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“What are some of the environmental problems that you have heard of in Kazakhstan?”</w:t>
            </w:r>
          </w:p>
          <w:p w:rsidR="00EF3EA3" w:rsidRPr="00AA4419" w:rsidRDefault="00EF3EA3" w:rsidP="00EF3EA3">
            <w:pPr>
              <w:spacing w:before="100" w:beforeAutospacing="1" w:after="100" w:afterAutospacing="1"/>
              <w:cnfStyle w:val="000000000000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AA4419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 xml:space="preserve">Brainstorming </w:t>
            </w:r>
          </w:p>
          <w:p w:rsidR="00EF3EA3" w:rsidRPr="00EF3EA3" w:rsidRDefault="00EF3EA3" w:rsidP="00EF3EA3">
            <w:pPr>
              <w:numPr>
                <w:ilvl w:val="0"/>
                <w:numId w:val="41"/>
              </w:numPr>
              <w:spacing w:before="100" w:beforeAutospacing="1" w:after="100" w:afterAutospacing="1"/>
              <w:cnfStyle w:val="000000000000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EF3EA3">
              <w:rPr>
                <w:rFonts w:ascii="Times New Roman" w:hAnsi="Times New Roman"/>
                <w:b/>
                <w:bCs/>
                <w:i/>
                <w:iCs/>
                <w:sz w:val="24"/>
                <w:lang w:val="en-US" w:eastAsia="ru-RU"/>
              </w:rPr>
              <w:t>What are the main causes of air pollution in cities?</w:t>
            </w:r>
          </w:p>
          <w:p w:rsidR="00EF3EA3" w:rsidRPr="00EF3EA3" w:rsidRDefault="00EF3EA3" w:rsidP="00EF3EA3">
            <w:pPr>
              <w:widowControl/>
              <w:numPr>
                <w:ilvl w:val="0"/>
                <w:numId w:val="41"/>
              </w:num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EF3EA3">
              <w:rPr>
                <w:rFonts w:ascii="Times New Roman" w:hAnsi="Times New Roman"/>
                <w:b/>
                <w:bCs/>
                <w:i/>
                <w:iCs/>
                <w:sz w:val="24"/>
                <w:lang w:val="en-US" w:eastAsia="ru-RU"/>
              </w:rPr>
              <w:t>How does pollution affect human health?</w:t>
            </w:r>
          </w:p>
          <w:p w:rsidR="00EF3EA3" w:rsidRPr="00EF3EA3" w:rsidRDefault="00EF3EA3" w:rsidP="00EF3EA3">
            <w:pPr>
              <w:widowControl/>
              <w:numPr>
                <w:ilvl w:val="0"/>
                <w:numId w:val="41"/>
              </w:num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EF3EA3">
              <w:rPr>
                <w:rFonts w:ascii="Times New Roman" w:hAnsi="Times New Roman"/>
                <w:b/>
                <w:bCs/>
                <w:i/>
                <w:iCs/>
                <w:sz w:val="24"/>
                <w:lang w:val="en-US" w:eastAsia="ru-RU"/>
              </w:rPr>
              <w:t>Why should we take care of our forests?</w:t>
            </w:r>
          </w:p>
          <w:p w:rsidR="00EF3EA3" w:rsidRPr="00EF3EA3" w:rsidRDefault="00EF3EA3" w:rsidP="00EF3EA3">
            <w:pPr>
              <w:widowControl/>
              <w:numPr>
                <w:ilvl w:val="0"/>
                <w:numId w:val="41"/>
              </w:num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EF3EA3">
              <w:rPr>
                <w:rFonts w:ascii="Times New Roman" w:hAnsi="Times New Roman"/>
                <w:b/>
                <w:bCs/>
                <w:i/>
                <w:iCs/>
                <w:sz w:val="24"/>
                <w:lang w:val="en-US" w:eastAsia="ru-RU"/>
              </w:rPr>
              <w:t>What can we do to stop pollution in our rivers and oceans?</w:t>
            </w:r>
          </w:p>
          <w:p w:rsidR="006D482D" w:rsidRPr="00AA4419" w:rsidRDefault="006D482D" w:rsidP="006D482D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Briefly introduce the topic of the lesson: “Today, we will discuss the major environmental problems in Kazakhstan, their causes, effects, and possible solutions.”</w:t>
            </w:r>
          </w:p>
          <w:p w:rsidR="006D482D" w:rsidRPr="00AA4419" w:rsidRDefault="006D482D" w:rsidP="006D482D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lang w:val="en-US"/>
              </w:rPr>
            </w:pPr>
          </w:p>
        </w:tc>
        <w:tc>
          <w:tcPr>
            <w:tcW w:w="2408" w:type="dxa"/>
          </w:tcPr>
          <w:p w:rsidR="00AB25F5" w:rsidRPr="00AA4419" w:rsidRDefault="00AB25F5" w:rsidP="00AB25F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>Listen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to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the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teacher’s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introduction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about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the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environment.</w:t>
            </w:r>
          </w:p>
          <w:p w:rsidR="00AB25F5" w:rsidRPr="00AA4419" w:rsidRDefault="00AB25F5" w:rsidP="00AB25F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AB25F5" w:rsidRPr="00AA4419" w:rsidRDefault="00AB25F5" w:rsidP="00AB25F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AB25F5" w:rsidRPr="00AA4419" w:rsidRDefault="00AB25F5" w:rsidP="00AB25F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AB25F5" w:rsidRPr="00AA4419" w:rsidRDefault="00AB25F5" w:rsidP="00AB25F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701778" w:rsidRPr="00AA4419" w:rsidRDefault="00AB25F5" w:rsidP="00AB25F5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Cs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Participate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in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the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brief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discussion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by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answering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questions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about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environmental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issues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and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why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understanding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environmental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vocabulary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is</w:t>
            </w:r>
            <w:r w:rsidR="00485F06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important.</w:t>
            </w:r>
          </w:p>
        </w:tc>
        <w:tc>
          <w:tcPr>
            <w:tcW w:w="1703" w:type="dxa"/>
          </w:tcPr>
          <w:p w:rsidR="00701778" w:rsidRPr="00AA4419" w:rsidRDefault="00701778" w:rsidP="00B04814">
            <w:pPr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lang w:val="en-US" w:eastAsia="en-GB"/>
              </w:rPr>
            </w:pPr>
          </w:p>
        </w:tc>
        <w:tc>
          <w:tcPr>
            <w:tcW w:w="1704" w:type="dxa"/>
          </w:tcPr>
          <w:p w:rsidR="00C668A2" w:rsidRPr="00AA4419" w:rsidRDefault="00C668A2" w:rsidP="00610771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D0D0D" w:themeColor="text1" w:themeTint="F2"/>
                <w:sz w:val="24"/>
                <w:lang w:val="en-US"/>
              </w:rPr>
            </w:pPr>
            <w:r w:rsidRPr="00AA4419">
              <w:rPr>
                <w:rFonts w:ascii="Times New Roman" w:hAnsi="Times New Roman"/>
                <w:i/>
                <w:color w:val="0D0D0D" w:themeColor="text1" w:themeTint="F2"/>
                <w:sz w:val="24"/>
                <w:lang w:val="en-US"/>
              </w:rPr>
              <w:t>White board</w:t>
            </w:r>
          </w:p>
          <w:p w:rsidR="00C668A2" w:rsidRPr="00AA4419" w:rsidRDefault="00C668A2" w:rsidP="00610771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D0D0D" w:themeColor="text1" w:themeTint="F2"/>
                <w:sz w:val="24"/>
                <w:lang w:val="en-US"/>
              </w:rPr>
            </w:pPr>
          </w:p>
          <w:p w:rsidR="00C668A2" w:rsidRPr="00AA4419" w:rsidRDefault="00C668A2" w:rsidP="00610771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D0D0D" w:themeColor="text1" w:themeTint="F2"/>
                <w:sz w:val="24"/>
                <w:lang w:val="en-US"/>
              </w:rPr>
            </w:pPr>
          </w:p>
          <w:p w:rsidR="00C668A2" w:rsidRPr="00AA4419" w:rsidRDefault="00C668A2" w:rsidP="00610771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D0D0D" w:themeColor="text1" w:themeTint="F2"/>
                <w:sz w:val="24"/>
                <w:lang w:val="en-US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D0D0D" w:themeColor="text1" w:themeTint="F2"/>
                <w:sz w:val="24"/>
                <w:lang w:val="ru-RU"/>
              </w:rPr>
            </w:pPr>
            <w:r w:rsidRPr="00AA4419">
              <w:rPr>
                <w:rFonts w:ascii="Times New Roman" w:hAnsi="Times New Roman"/>
                <w:i/>
                <w:color w:val="0D0D0D" w:themeColor="text1" w:themeTint="F2"/>
                <w:sz w:val="24"/>
                <w:lang w:val="ru-RU"/>
              </w:rPr>
              <w:t xml:space="preserve">Pictures </w:t>
            </w:r>
          </w:p>
          <w:p w:rsidR="00701778" w:rsidRPr="00AA4419" w:rsidRDefault="00701778" w:rsidP="00610771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D0D0D" w:themeColor="text1" w:themeTint="F2"/>
                <w:sz w:val="24"/>
                <w:lang w:val="en-US"/>
              </w:rPr>
            </w:pPr>
            <w:r w:rsidRPr="00AA4419">
              <w:rPr>
                <w:rFonts w:ascii="Times New Roman" w:hAnsi="Times New Roman"/>
                <w:i/>
                <w:color w:val="0D0D0D" w:themeColor="text1" w:themeTint="F2"/>
                <w:sz w:val="24"/>
                <w:lang w:val="en-US"/>
              </w:rPr>
              <w:t>PPT</w:t>
            </w:r>
          </w:p>
          <w:p w:rsidR="00701778" w:rsidRPr="00AA4419" w:rsidRDefault="00701778" w:rsidP="00610771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D0D0D" w:themeColor="text1" w:themeTint="F2"/>
                <w:sz w:val="24"/>
                <w:lang w:val="en-US"/>
              </w:rPr>
            </w:pPr>
          </w:p>
        </w:tc>
      </w:tr>
      <w:tr w:rsidR="00C6402B" w:rsidRPr="00AA4419" w:rsidTr="00433E1C">
        <w:trPr>
          <w:trHeight w:val="70"/>
        </w:trPr>
        <w:tc>
          <w:tcPr>
            <w:cnfStyle w:val="001000000000"/>
            <w:tcW w:w="1134" w:type="dxa"/>
            <w:hideMark/>
          </w:tcPr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>Main part</w:t>
            </w: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strike/>
                <w:color w:val="0D0D0D" w:themeColor="text1" w:themeTint="F2"/>
                <w:sz w:val="24"/>
              </w:rPr>
            </w:pPr>
          </w:p>
          <w:p w:rsidR="00A5520F" w:rsidRPr="00AA4419" w:rsidRDefault="00A5520F" w:rsidP="00610771">
            <w:pPr>
              <w:widowControl/>
              <w:spacing w:line="240" w:lineRule="auto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35 min </w:t>
            </w: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strike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strike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strike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strike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strike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strike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strike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strike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strike/>
                <w:color w:val="0D0D0D" w:themeColor="text1" w:themeTint="F2"/>
                <w:sz w:val="24"/>
              </w:rPr>
            </w:pPr>
          </w:p>
        </w:tc>
        <w:tc>
          <w:tcPr>
            <w:tcW w:w="3683" w:type="dxa"/>
            <w:hideMark/>
          </w:tcPr>
          <w:p w:rsidR="00405F52" w:rsidRPr="00AA4419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b/>
                <w:bCs/>
                <w:i/>
                <w:iCs/>
                <w:sz w:val="24"/>
                <w:lang w:eastAsia="zh-CN"/>
              </w:rPr>
            </w:pPr>
            <w:r w:rsidRPr="00AA4419">
              <w:rPr>
                <w:rFonts w:ascii="Times New Roman" w:hAnsi="Times New Roman"/>
                <w:sz w:val="24"/>
                <w:lang w:eastAsia="zh-CN"/>
              </w:rPr>
              <w:t>2</w:t>
            </w:r>
            <w:r w:rsidRPr="00AA4419">
              <w:rPr>
                <w:rFonts w:ascii="Times New Roman" w:hAnsi="Times New Roman"/>
                <w:b/>
                <w:bCs/>
                <w:i/>
                <w:iCs/>
                <w:sz w:val="24"/>
                <w:lang w:eastAsia="zh-CN"/>
              </w:rPr>
              <w:t>. Vocabulary</w:t>
            </w:r>
            <w:r w:rsidR="00933987">
              <w:rPr>
                <w:rFonts w:ascii="Times New Roman" w:hAnsi="Times New Roman"/>
                <w:b/>
                <w:bCs/>
                <w:i/>
                <w:iCs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b/>
                <w:bCs/>
                <w:i/>
                <w:iCs/>
                <w:sz w:val="24"/>
                <w:lang w:eastAsia="zh-CN"/>
              </w:rPr>
              <w:t>Introduction (</w:t>
            </w:r>
            <w:r w:rsidR="00A535CA" w:rsidRPr="00AA4419">
              <w:rPr>
                <w:rFonts w:ascii="Times New Roman" w:hAnsi="Times New Roman"/>
                <w:b/>
                <w:bCs/>
                <w:i/>
                <w:iCs/>
                <w:sz w:val="24"/>
                <w:lang w:eastAsia="zh-CN"/>
              </w:rPr>
              <w:t>5</w:t>
            </w:r>
            <w:r w:rsidRPr="00AA4419">
              <w:rPr>
                <w:rFonts w:ascii="Times New Roman" w:hAnsi="Times New Roman"/>
                <w:b/>
                <w:bCs/>
                <w:i/>
                <w:iCs/>
                <w:sz w:val="24"/>
                <w:lang w:eastAsia="zh-CN"/>
              </w:rPr>
              <w:t>minutes)</w:t>
            </w:r>
          </w:p>
          <w:p w:rsidR="00405F52" w:rsidRPr="00AA4419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  <w:r w:rsidRPr="00AA4419">
              <w:rPr>
                <w:rFonts w:ascii="Times New Roman" w:hAnsi="Times New Roman"/>
                <w:sz w:val="24"/>
                <w:lang w:eastAsia="zh-CN"/>
              </w:rPr>
              <w:t>Objective: Teach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key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vocabulary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related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to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environmental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issues.</w:t>
            </w:r>
          </w:p>
          <w:p w:rsidR="00405F52" w:rsidRPr="00AA4419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</w:p>
          <w:p w:rsidR="00405F52" w:rsidRPr="00AA4419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  <w:r w:rsidRPr="00AA4419">
              <w:rPr>
                <w:rFonts w:ascii="Times New Roman" w:hAnsi="Times New Roman"/>
                <w:sz w:val="24"/>
                <w:lang w:eastAsia="zh-CN"/>
              </w:rPr>
              <w:t>Introduce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the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following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vocabulary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words (use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simple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definitions):</w:t>
            </w:r>
          </w:p>
          <w:p w:rsidR="00405F52" w:rsidRPr="00AA4419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  <w:r w:rsidRPr="00AA4419">
              <w:rPr>
                <w:rFonts w:ascii="Times New Roman" w:hAnsi="Times New Roman"/>
                <w:sz w:val="24"/>
                <w:lang w:eastAsia="zh-CN"/>
              </w:rPr>
              <w:t>Pollution</w:t>
            </w:r>
          </w:p>
          <w:p w:rsidR="00405F52" w:rsidRPr="00AA4419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  <w:r w:rsidRPr="00AA4419">
              <w:rPr>
                <w:rFonts w:ascii="Times New Roman" w:hAnsi="Times New Roman"/>
                <w:sz w:val="24"/>
                <w:lang w:eastAsia="zh-CN"/>
              </w:rPr>
              <w:t>Deforestation</w:t>
            </w:r>
          </w:p>
          <w:p w:rsidR="00405F52" w:rsidRPr="00AA4419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  <w:r w:rsidRPr="00AA4419">
              <w:rPr>
                <w:rFonts w:ascii="Times New Roman" w:hAnsi="Times New Roman"/>
                <w:sz w:val="24"/>
                <w:lang w:eastAsia="zh-CN"/>
              </w:rPr>
              <w:t>Desertification</w:t>
            </w:r>
          </w:p>
          <w:p w:rsidR="00405F52" w:rsidRPr="00AA4419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  <w:r w:rsidRPr="00AA4419">
              <w:rPr>
                <w:rFonts w:ascii="Times New Roman" w:hAnsi="Times New Roman"/>
                <w:sz w:val="24"/>
                <w:lang w:eastAsia="zh-CN"/>
              </w:rPr>
              <w:t>Emissions</w:t>
            </w:r>
          </w:p>
          <w:p w:rsidR="00405F52" w:rsidRPr="00AA4419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  <w:r w:rsidRPr="00AA4419">
              <w:rPr>
                <w:rFonts w:ascii="Times New Roman" w:hAnsi="Times New Roman"/>
                <w:sz w:val="24"/>
                <w:lang w:eastAsia="zh-CN"/>
              </w:rPr>
              <w:t>Biodiversity</w:t>
            </w:r>
          </w:p>
          <w:p w:rsidR="00405F52" w:rsidRPr="00AA4419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  <w:r w:rsidRPr="00AA4419">
              <w:rPr>
                <w:rFonts w:ascii="Times New Roman" w:hAnsi="Times New Roman"/>
                <w:sz w:val="24"/>
                <w:lang w:eastAsia="zh-CN"/>
              </w:rPr>
              <w:t>Climate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change</w:t>
            </w:r>
          </w:p>
          <w:p w:rsidR="00405F52" w:rsidRPr="00AA4419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  <w:r w:rsidRPr="00AA4419">
              <w:rPr>
                <w:rFonts w:ascii="Times New Roman" w:hAnsi="Times New Roman"/>
                <w:sz w:val="24"/>
                <w:lang w:eastAsia="zh-CN"/>
              </w:rPr>
              <w:t>Write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these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words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on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the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board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and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discuss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their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meanings.</w:t>
            </w:r>
          </w:p>
          <w:p w:rsidR="00405F52" w:rsidRPr="00AA4419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  <w:r w:rsidRPr="00AA4419">
              <w:rPr>
                <w:rFonts w:ascii="Times New Roman" w:hAnsi="Times New Roman"/>
                <w:sz w:val="24"/>
                <w:lang w:eastAsia="zh-CN"/>
              </w:rPr>
              <w:t>Use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examples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to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show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how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these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lastRenderedPageBreak/>
              <w:t>words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are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connected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to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environmental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issues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in Kazakhstan.</w:t>
            </w:r>
          </w:p>
          <w:p w:rsidR="00D12A14" w:rsidRPr="00AA4419" w:rsidRDefault="00D12A14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b/>
                <w:bCs/>
                <w:i/>
                <w:iCs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b/>
                <w:bCs/>
                <w:i/>
                <w:iCs/>
                <w:sz w:val="24"/>
                <w:lang w:val="en-US" w:eastAsia="ru-RU"/>
              </w:rPr>
              <w:t>3. Group Discussion and Brainstorming (10 minutes)</w:t>
            </w:r>
          </w:p>
          <w:p w:rsidR="00D12A14" w:rsidRPr="00AA4419" w:rsidRDefault="00D12A14" w:rsidP="00D12A14">
            <w:p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Objective</w:t>
            </w: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: Encourage critical thinking and collaborative problem-solving.</w:t>
            </w:r>
          </w:p>
          <w:p w:rsidR="00D12A14" w:rsidRPr="00AA4419" w:rsidRDefault="00D12A14" w:rsidP="00D12A14">
            <w:pPr>
              <w:widowControl/>
              <w:numPr>
                <w:ilvl w:val="0"/>
                <w:numId w:val="31"/>
              </w:num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sz w:val="24"/>
                <w:lang w:val="en-US" w:eastAsia="ru-RU"/>
              </w:rPr>
              <w:t xml:space="preserve">Divide the class into </w:t>
            </w:r>
            <w:r w:rsidR="00EF3EA3" w:rsidRPr="00AA4419">
              <w:rPr>
                <w:rFonts w:ascii="Times New Roman" w:hAnsi="Times New Roman"/>
                <w:sz w:val="24"/>
                <w:lang w:val="en-US" w:eastAsia="ru-RU"/>
              </w:rPr>
              <w:t>2</w:t>
            </w:r>
            <w:r w:rsidRPr="00AA4419">
              <w:rPr>
                <w:rFonts w:ascii="Times New Roman" w:hAnsi="Times New Roman"/>
                <w:sz w:val="24"/>
                <w:lang w:val="en-US" w:eastAsia="ru-RU"/>
              </w:rPr>
              <w:t xml:space="preserve"> groups. Each group will be assigned one environmental problem (Air Pollution, Water Scarcity, Desertification, Aral Sea Shrinking).</w:t>
            </w:r>
          </w:p>
          <w:p w:rsidR="00D12A14" w:rsidRPr="00AA4419" w:rsidRDefault="00D12A14" w:rsidP="00D12A14">
            <w:pPr>
              <w:widowControl/>
              <w:numPr>
                <w:ilvl w:val="0"/>
                <w:numId w:val="31"/>
              </w:num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ru-RU" w:eastAsia="ru-RU"/>
              </w:rPr>
            </w:pPr>
            <w:r w:rsidRPr="00AA4419">
              <w:rPr>
                <w:rFonts w:ascii="Times New Roman" w:hAnsi="Times New Roman"/>
                <w:sz w:val="24"/>
                <w:lang w:val="ru-RU" w:eastAsia="ru-RU"/>
              </w:rPr>
              <w:t>Ask</w:t>
            </w:r>
            <w:r w:rsidR="00485F06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val="ru-RU" w:eastAsia="ru-RU"/>
              </w:rPr>
              <w:t>each</w:t>
            </w:r>
            <w:r w:rsidR="00485F06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val="ru-RU" w:eastAsia="ru-RU"/>
              </w:rPr>
              <w:t>group</w:t>
            </w:r>
            <w:r w:rsidR="00485F06">
              <w:rPr>
                <w:rFonts w:ascii="Times New Roman" w:hAnsi="Times New Roman"/>
                <w:sz w:val="24"/>
                <w:lang w:val="en-US" w:eastAsia="ru-RU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val="ru-RU" w:eastAsia="ru-RU"/>
              </w:rPr>
              <w:t>to:</w:t>
            </w:r>
          </w:p>
          <w:p w:rsidR="00D12A14" w:rsidRPr="00AA4419" w:rsidRDefault="00D12A14" w:rsidP="00D12A14">
            <w:pPr>
              <w:widowControl/>
              <w:numPr>
                <w:ilvl w:val="1"/>
                <w:numId w:val="31"/>
              </w:num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Discuss the main causes and effects of the assigned issue.</w:t>
            </w:r>
          </w:p>
          <w:p w:rsidR="00D12A14" w:rsidRPr="00AA4419" w:rsidRDefault="00D12A14" w:rsidP="00D12A14">
            <w:pPr>
              <w:widowControl/>
              <w:numPr>
                <w:ilvl w:val="1"/>
                <w:numId w:val="31"/>
              </w:num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Brainstorm potential solutions for addressing this problem.</w:t>
            </w:r>
          </w:p>
          <w:p w:rsidR="00D12A14" w:rsidRPr="00AA4419" w:rsidRDefault="00D12A14" w:rsidP="00D12A14">
            <w:pPr>
              <w:widowControl/>
              <w:numPr>
                <w:ilvl w:val="1"/>
                <w:numId w:val="31"/>
              </w:num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Prepare a short presentation (2 minutes) on the issue and their proposed solutions.</w:t>
            </w:r>
          </w:p>
          <w:p w:rsidR="00D12A14" w:rsidRPr="00AA4419" w:rsidRDefault="00D12A14" w:rsidP="00D12A14">
            <w:pPr>
              <w:widowControl/>
              <w:numPr>
                <w:ilvl w:val="0"/>
                <w:numId w:val="31"/>
              </w:num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Guiding questions for each group</w:t>
            </w: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:</w:t>
            </w:r>
          </w:p>
          <w:p w:rsidR="00EF3EA3" w:rsidRPr="00EF3EA3" w:rsidRDefault="00EF3EA3" w:rsidP="00EF3EA3">
            <w:pPr>
              <w:widowControl/>
              <w:numPr>
                <w:ilvl w:val="1"/>
                <w:numId w:val="43"/>
              </w:num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EF3EA3">
              <w:rPr>
                <w:rFonts w:ascii="Times New Roman" w:hAnsi="Times New Roman"/>
                <w:b/>
                <w:bCs/>
                <w:i/>
                <w:iCs/>
                <w:sz w:val="24"/>
                <w:lang w:val="en-US" w:eastAsia="ru-RU"/>
              </w:rPr>
              <w:t>What are the main causes of air pollution in cities?</w:t>
            </w:r>
          </w:p>
          <w:p w:rsidR="00EF3EA3" w:rsidRPr="00EF3EA3" w:rsidRDefault="00EF3EA3" w:rsidP="00EF3EA3">
            <w:pPr>
              <w:widowControl/>
              <w:numPr>
                <w:ilvl w:val="1"/>
                <w:numId w:val="43"/>
              </w:numPr>
              <w:tabs>
                <w:tab w:val="num" w:pos="720"/>
              </w:tabs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EF3EA3">
              <w:rPr>
                <w:rFonts w:ascii="Times New Roman" w:hAnsi="Times New Roman"/>
                <w:b/>
                <w:bCs/>
                <w:i/>
                <w:iCs/>
                <w:sz w:val="24"/>
                <w:lang w:val="en-US" w:eastAsia="ru-RU"/>
              </w:rPr>
              <w:t>How does pollution affect human health?</w:t>
            </w:r>
          </w:p>
          <w:p w:rsidR="00EF3EA3" w:rsidRPr="00EF3EA3" w:rsidRDefault="00EF3EA3" w:rsidP="00EF3EA3">
            <w:pPr>
              <w:widowControl/>
              <w:numPr>
                <w:ilvl w:val="1"/>
                <w:numId w:val="43"/>
              </w:numPr>
              <w:tabs>
                <w:tab w:val="num" w:pos="720"/>
              </w:tabs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EF3EA3">
              <w:rPr>
                <w:rFonts w:ascii="Times New Roman" w:hAnsi="Times New Roman"/>
                <w:b/>
                <w:bCs/>
                <w:i/>
                <w:iCs/>
                <w:sz w:val="24"/>
                <w:lang w:val="en-US" w:eastAsia="ru-RU"/>
              </w:rPr>
              <w:t>Why should we take care of our forests?</w:t>
            </w:r>
          </w:p>
          <w:p w:rsidR="00EF3EA3" w:rsidRPr="00EF3EA3" w:rsidRDefault="00EF3EA3" w:rsidP="00EF3EA3">
            <w:pPr>
              <w:widowControl/>
              <w:numPr>
                <w:ilvl w:val="1"/>
                <w:numId w:val="43"/>
              </w:numPr>
              <w:tabs>
                <w:tab w:val="num" w:pos="720"/>
              </w:tabs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EF3EA3">
              <w:rPr>
                <w:rFonts w:ascii="Times New Roman" w:hAnsi="Times New Roman"/>
                <w:b/>
                <w:bCs/>
                <w:i/>
                <w:iCs/>
                <w:sz w:val="24"/>
                <w:lang w:val="en-US" w:eastAsia="ru-RU"/>
              </w:rPr>
              <w:t>What can we do to stop pollution in our rivers and oceans?</w:t>
            </w:r>
          </w:p>
          <w:p w:rsidR="00405F52" w:rsidRPr="00AA4419" w:rsidRDefault="00405F52" w:rsidP="00EF3EA3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AA4419">
              <w:rPr>
                <w:rFonts w:ascii="Times New Roman" w:hAnsi="Times New Roman"/>
                <w:b/>
                <w:bCs/>
                <w:i/>
                <w:iCs/>
                <w:sz w:val="24"/>
              </w:rPr>
              <w:t>3. Reading</w:t>
            </w:r>
            <w:r w:rsidR="00485F06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r w:rsidRPr="00AA4419">
              <w:rPr>
                <w:rFonts w:ascii="Times New Roman" w:hAnsi="Times New Roman"/>
                <w:b/>
                <w:bCs/>
                <w:i/>
                <w:iCs/>
                <w:sz w:val="24"/>
              </w:rPr>
              <w:t>Activity (10 minutes)</w:t>
            </w:r>
          </w:p>
          <w:p w:rsidR="00405F52" w:rsidRPr="00405F52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ru-RU"/>
              </w:rPr>
            </w:pPr>
            <w:r w:rsidRPr="00405F52">
              <w:rPr>
                <w:rFonts w:ascii="Times New Roman" w:hAnsi="Times New Roman"/>
                <w:sz w:val="24"/>
                <w:lang w:eastAsia="ru-RU"/>
              </w:rPr>
              <w:t>Objective: Improvereadingcomprehensionandunderstandingoftheenvironmentalpro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lastRenderedPageBreak/>
              <w:t>blemsinKazakhstan.</w:t>
            </w:r>
          </w:p>
          <w:p w:rsidR="00405F52" w:rsidRPr="00405F52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ru-RU"/>
              </w:rPr>
            </w:pPr>
            <w:r w:rsidRPr="00405F52">
              <w:rPr>
                <w:rFonts w:ascii="Times New Roman" w:hAnsi="Times New Roman"/>
                <w:sz w:val="24"/>
                <w:lang w:eastAsia="ru-RU"/>
              </w:rPr>
              <w:t>Handout a short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reading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text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about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Kazakhstan’s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environmental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issues. (You can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use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the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sample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text I provided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earlier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or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create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your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own.)</w:t>
            </w:r>
          </w:p>
          <w:p w:rsidR="00405F52" w:rsidRPr="00405F52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ru-RU"/>
              </w:rPr>
            </w:pPr>
            <w:r w:rsidRPr="00405F52">
              <w:rPr>
                <w:rFonts w:ascii="Times New Roman" w:hAnsi="Times New Roman"/>
                <w:sz w:val="24"/>
                <w:lang w:eastAsia="ru-RU"/>
              </w:rPr>
              <w:t>Instruct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students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to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read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the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text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individually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or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in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pairs.</w:t>
            </w:r>
          </w:p>
          <w:p w:rsidR="00405F52" w:rsidRPr="00405F52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ru-RU"/>
              </w:rPr>
            </w:pPr>
            <w:r w:rsidRPr="00405F52">
              <w:rPr>
                <w:rFonts w:ascii="Times New Roman" w:hAnsi="Times New Roman"/>
                <w:sz w:val="24"/>
                <w:lang w:eastAsia="ru-RU"/>
              </w:rPr>
              <w:t>Activity:</w:t>
            </w:r>
          </w:p>
          <w:p w:rsidR="00405F52" w:rsidRPr="00405F52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ru-RU"/>
              </w:rPr>
            </w:pPr>
            <w:r w:rsidRPr="00405F52">
              <w:rPr>
                <w:rFonts w:ascii="Times New Roman" w:hAnsi="Times New Roman"/>
                <w:sz w:val="24"/>
                <w:lang w:eastAsia="ru-RU"/>
              </w:rPr>
              <w:t>After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reading, ask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students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to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answer a few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comprehension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questions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based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on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the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text, such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as:</w:t>
            </w:r>
          </w:p>
          <w:p w:rsidR="00405F52" w:rsidRPr="00405F52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ru-RU"/>
              </w:rPr>
            </w:pPr>
            <w:r w:rsidRPr="00405F52">
              <w:rPr>
                <w:rFonts w:ascii="Times New Roman" w:hAnsi="Times New Roman"/>
                <w:sz w:val="24"/>
                <w:lang w:eastAsia="ru-RU"/>
              </w:rPr>
              <w:t>“What caused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the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Aral Sea to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shrink?”</w:t>
            </w:r>
          </w:p>
          <w:p w:rsidR="00405F52" w:rsidRPr="00405F52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ru-RU"/>
              </w:rPr>
            </w:pPr>
            <w:r w:rsidRPr="00405F52">
              <w:rPr>
                <w:rFonts w:ascii="Times New Roman" w:hAnsi="Times New Roman"/>
                <w:sz w:val="24"/>
                <w:lang w:eastAsia="ru-RU"/>
              </w:rPr>
              <w:t>“What are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some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solutions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to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reduce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air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pollution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in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cities?”</w:t>
            </w:r>
          </w:p>
          <w:p w:rsidR="00405F52" w:rsidRPr="00405F52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ru-RU"/>
              </w:rPr>
            </w:pPr>
            <w:r w:rsidRPr="00405F52">
              <w:rPr>
                <w:rFonts w:ascii="Times New Roman" w:hAnsi="Times New Roman"/>
                <w:sz w:val="24"/>
                <w:lang w:eastAsia="ru-RU"/>
              </w:rPr>
              <w:t>“How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does</w:t>
            </w:r>
            <w:r w:rsidR="00485F06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overgrazing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contribute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to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desertification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in Kazakhstan?”</w:t>
            </w:r>
          </w:p>
          <w:p w:rsidR="00405F52" w:rsidRPr="00405F52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ru-RU"/>
              </w:rPr>
            </w:pPr>
            <w:r w:rsidRPr="00405F52">
              <w:rPr>
                <w:rFonts w:ascii="Times New Roman" w:hAnsi="Times New Roman"/>
                <w:sz w:val="24"/>
                <w:lang w:eastAsia="ru-RU"/>
              </w:rPr>
              <w:t>Discussion:</w:t>
            </w:r>
          </w:p>
          <w:p w:rsidR="00405F52" w:rsidRPr="00405F52" w:rsidRDefault="00405F52" w:rsidP="00405F5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ru-RU"/>
              </w:rPr>
            </w:pPr>
            <w:r w:rsidRPr="00405F52">
              <w:rPr>
                <w:rFonts w:ascii="Times New Roman" w:hAnsi="Times New Roman"/>
                <w:sz w:val="24"/>
                <w:lang w:eastAsia="ru-RU"/>
              </w:rPr>
              <w:t>Ask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students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to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share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their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answers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with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the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405F52">
              <w:rPr>
                <w:rFonts w:ascii="Times New Roman" w:hAnsi="Times New Roman"/>
                <w:sz w:val="24"/>
                <w:lang w:eastAsia="ru-RU"/>
              </w:rPr>
              <w:t>class.</w:t>
            </w:r>
          </w:p>
          <w:p w:rsidR="00EF3EA3" w:rsidRPr="00AA4419" w:rsidRDefault="00A535CA" w:rsidP="00A535CA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b/>
                <w:bCs/>
                <w:i/>
                <w:iCs/>
                <w:sz w:val="24"/>
                <w:lang w:eastAsia="ru-RU"/>
              </w:rPr>
            </w:pPr>
            <w:r w:rsidRPr="00AA4419">
              <w:rPr>
                <w:rFonts w:ascii="Times New Roman" w:hAnsi="Times New Roman"/>
                <w:b/>
                <w:bCs/>
                <w:i/>
                <w:iCs/>
                <w:sz w:val="24"/>
                <w:lang w:eastAsia="ru-RU"/>
              </w:rPr>
              <w:t>4.</w:t>
            </w:r>
            <w:r w:rsidR="00EF3EA3" w:rsidRPr="00AA4419">
              <w:rPr>
                <w:rFonts w:ascii="Times New Roman" w:hAnsi="Times New Roman"/>
                <w:b/>
                <w:bCs/>
                <w:i/>
                <w:iCs/>
                <w:sz w:val="24"/>
                <w:lang w:eastAsia="ru-RU"/>
              </w:rPr>
              <w:t>Listeningt</w:t>
            </w:r>
            <w:r w:rsidR="002A1082" w:rsidRPr="00AA4419">
              <w:rPr>
                <w:rFonts w:ascii="Times New Roman" w:hAnsi="Times New Roman"/>
                <w:b/>
                <w:bCs/>
                <w:i/>
                <w:iCs/>
                <w:sz w:val="24"/>
                <w:lang w:eastAsia="ru-RU"/>
              </w:rPr>
              <w:t>ask</w:t>
            </w:r>
            <w:r w:rsidR="00EF3EA3" w:rsidRPr="00AA4419">
              <w:rPr>
                <w:rFonts w:ascii="Times New Roman" w:hAnsi="Times New Roman"/>
                <w:b/>
                <w:bCs/>
                <w:i/>
                <w:iCs/>
                <w:sz w:val="24"/>
                <w:lang w:eastAsia="ru-RU"/>
              </w:rPr>
              <w:t>Pairwork</w:t>
            </w:r>
          </w:p>
          <w:p w:rsidR="002A1082" w:rsidRPr="002A1082" w:rsidRDefault="002A1082" w:rsidP="002A108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b/>
                <w:bCs/>
                <w:i/>
                <w:iCs/>
                <w:sz w:val="24"/>
                <w:lang w:eastAsia="ru-RU"/>
              </w:rPr>
            </w:pPr>
            <w:r w:rsidRPr="002A1082">
              <w:rPr>
                <w:rFonts w:ascii="Times New Roman" w:hAnsi="Times New Roman"/>
                <w:b/>
                <w:bCs/>
                <w:i/>
                <w:iCs/>
                <w:sz w:val="24"/>
                <w:lang w:eastAsia="ru-RU"/>
              </w:rPr>
              <w:t>(5 minutes)</w:t>
            </w:r>
          </w:p>
          <w:p w:rsidR="00EF3EA3" w:rsidRPr="00AA4419" w:rsidRDefault="002A1082" w:rsidP="002A108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ru-RU"/>
              </w:rPr>
            </w:pPr>
            <w:r w:rsidRPr="002A1082">
              <w:rPr>
                <w:rFonts w:ascii="Times New Roman" w:hAnsi="Times New Roman"/>
                <w:b/>
                <w:bCs/>
                <w:sz w:val="24"/>
                <w:lang w:eastAsia="ru-RU"/>
              </w:rPr>
              <w:t>Objective:</w:t>
            </w:r>
            <w:r w:rsidR="009A73C8">
              <w:rPr>
                <w:rFonts w:ascii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r w:rsidRPr="002A1082">
              <w:rPr>
                <w:rFonts w:ascii="Times New Roman" w:hAnsi="Times New Roman"/>
                <w:sz w:val="24"/>
                <w:lang w:eastAsia="ru-RU"/>
              </w:rPr>
              <w:t>Practice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2A1082">
              <w:rPr>
                <w:rFonts w:ascii="Times New Roman" w:hAnsi="Times New Roman"/>
                <w:sz w:val="24"/>
                <w:lang w:eastAsia="ru-RU"/>
              </w:rPr>
              <w:t>writing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2A1082">
              <w:rPr>
                <w:rFonts w:ascii="Times New Roman" w:hAnsi="Times New Roman"/>
                <w:sz w:val="24"/>
                <w:lang w:eastAsia="ru-RU"/>
              </w:rPr>
              <w:t>skills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2A1082">
              <w:rPr>
                <w:rFonts w:ascii="Times New Roman" w:hAnsi="Times New Roman"/>
                <w:sz w:val="24"/>
                <w:lang w:eastAsia="ru-RU"/>
              </w:rPr>
              <w:t>and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2A1082">
              <w:rPr>
                <w:rFonts w:ascii="Times New Roman" w:hAnsi="Times New Roman"/>
                <w:sz w:val="24"/>
                <w:lang w:eastAsia="ru-RU"/>
              </w:rPr>
              <w:t>apply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2A1082">
              <w:rPr>
                <w:rFonts w:ascii="Times New Roman" w:hAnsi="Times New Roman"/>
                <w:sz w:val="24"/>
                <w:lang w:eastAsia="ru-RU"/>
              </w:rPr>
              <w:t>knowledge.</w:t>
            </w:r>
          </w:p>
          <w:p w:rsidR="002A1082" w:rsidRPr="002A1082" w:rsidRDefault="00EF3EA3" w:rsidP="002A108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ru-RU"/>
              </w:rPr>
            </w:pPr>
            <w:r w:rsidRPr="00AA4419">
              <w:rPr>
                <w:rFonts w:ascii="Times New Roman" w:hAnsi="Times New Roman"/>
                <w:b/>
                <w:bCs/>
                <w:sz w:val="24"/>
              </w:rPr>
              <w:t>Task Follow-Up</w:t>
            </w:r>
          </w:p>
          <w:p w:rsidR="00EF3EA3" w:rsidRPr="00AA4419" w:rsidRDefault="002A1082" w:rsidP="00EF3EA3">
            <w:pPr>
              <w:outlineLvl w:val="3"/>
              <w:cnfStyle w:val="000000000000"/>
              <w:rPr>
                <w:rFonts w:ascii="Times New Roman" w:hAnsi="Times New Roman"/>
                <w:sz w:val="24"/>
              </w:rPr>
            </w:pPr>
            <w:r w:rsidRPr="002A1082">
              <w:rPr>
                <w:rFonts w:ascii="Times New Roman" w:hAnsi="Times New Roman"/>
                <w:sz w:val="24"/>
                <w:lang w:eastAsia="ru-RU"/>
              </w:rPr>
              <w:t>Ask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2A1082">
              <w:rPr>
                <w:rFonts w:ascii="Times New Roman" w:hAnsi="Times New Roman"/>
                <w:sz w:val="24"/>
                <w:lang w:eastAsia="ru-RU"/>
              </w:rPr>
              <w:t>students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2A1082">
              <w:rPr>
                <w:rFonts w:ascii="Times New Roman" w:hAnsi="Times New Roman"/>
                <w:sz w:val="24"/>
                <w:lang w:eastAsia="ru-RU"/>
              </w:rPr>
              <w:t>to</w:t>
            </w:r>
            <w:r w:rsidR="00EF3EA3" w:rsidRPr="00AA4419"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Listen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to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some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teenagers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talking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about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the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environment. Match what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each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person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talks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about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with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the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correct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topic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from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Column B. Write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two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examples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they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givein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Column C for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each</w:t>
            </w:r>
            <w:r w:rsidR="009A73C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B635F4" w:rsidRPr="00AA4419">
              <w:rPr>
                <w:rFonts w:ascii="Times New Roman" w:hAnsi="Times New Roman"/>
                <w:b/>
                <w:bCs/>
                <w:sz w:val="24"/>
              </w:rPr>
              <w:t>person.</w:t>
            </w:r>
          </w:p>
          <w:p w:rsidR="00EF3EA3" w:rsidRPr="00EF3EA3" w:rsidRDefault="00EF3EA3" w:rsidP="00EF3EA3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ru-RU"/>
              </w:rPr>
            </w:pPr>
            <w:r w:rsidRPr="00EF3EA3">
              <w:rPr>
                <w:rFonts w:ascii="Times New Roman" w:hAnsi="Times New Roman"/>
                <w:sz w:val="24"/>
                <w:lang w:eastAsia="ru-RU"/>
              </w:rPr>
              <w:t>After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listening, students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will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discuss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in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pairs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what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each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teenager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talks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about.</w:t>
            </w:r>
          </w:p>
          <w:p w:rsidR="00EF3EA3" w:rsidRPr="00EF3EA3" w:rsidRDefault="00EF3EA3" w:rsidP="00EF3EA3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ru-RU"/>
              </w:rPr>
            </w:pPr>
            <w:r w:rsidRPr="00EF3EA3">
              <w:rPr>
                <w:rFonts w:ascii="Times New Roman" w:hAnsi="Times New Roman"/>
                <w:sz w:val="24"/>
                <w:lang w:eastAsia="ru-RU"/>
              </w:rPr>
              <w:lastRenderedPageBreak/>
              <w:t>They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will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choose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the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correct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topic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from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b/>
                <w:bCs/>
                <w:sz w:val="24"/>
                <w:lang w:eastAsia="ru-RU"/>
              </w:rPr>
              <w:t>Column B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and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write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down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the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examples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given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by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each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teenager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in</w:t>
            </w:r>
            <w:r w:rsidR="009A73C8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F3EA3">
              <w:rPr>
                <w:rFonts w:ascii="Times New Roman" w:hAnsi="Times New Roman"/>
                <w:b/>
                <w:bCs/>
                <w:sz w:val="24"/>
                <w:lang w:eastAsia="ru-RU"/>
              </w:rPr>
              <w:t>Column C</w:t>
            </w:r>
            <w:r w:rsidRPr="00EF3EA3">
              <w:rPr>
                <w:rFonts w:ascii="Times New Roman" w:hAnsi="Times New Roman"/>
                <w:sz w:val="24"/>
                <w:lang w:eastAsia="ru-RU"/>
              </w:rPr>
              <w:t>.</w:t>
            </w:r>
          </w:p>
          <w:p w:rsidR="00A535CA" w:rsidRPr="002A1082" w:rsidRDefault="00A535CA" w:rsidP="00A535CA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b/>
                <w:bCs/>
                <w:i/>
                <w:iCs/>
                <w:sz w:val="24"/>
                <w:lang w:eastAsia="ru-RU"/>
              </w:rPr>
            </w:pPr>
            <w:r w:rsidRPr="00AA4419">
              <w:rPr>
                <w:rFonts w:ascii="Times New Roman" w:hAnsi="Times New Roman"/>
                <w:b/>
                <w:bCs/>
                <w:i/>
                <w:iCs/>
                <w:sz w:val="24"/>
                <w:lang w:eastAsia="ru-RU"/>
              </w:rPr>
              <w:t>5.</w:t>
            </w:r>
            <w:r w:rsidR="00733EC9" w:rsidRPr="00AA4419">
              <w:rPr>
                <w:rFonts w:ascii="Times New Roman" w:hAnsi="Times New Roman"/>
                <w:b/>
                <w:bCs/>
                <w:i/>
                <w:iCs/>
                <w:sz w:val="24"/>
                <w:lang w:eastAsia="ru-RU"/>
              </w:rPr>
              <w:t>Speaking task</w:t>
            </w:r>
            <w:r w:rsidRPr="002A1082">
              <w:rPr>
                <w:rFonts w:ascii="Times New Roman" w:hAnsi="Times New Roman"/>
                <w:b/>
                <w:bCs/>
                <w:i/>
                <w:iCs/>
                <w:sz w:val="24"/>
                <w:lang w:eastAsia="ru-RU"/>
              </w:rPr>
              <w:t>(5 minutes)</w:t>
            </w:r>
          </w:p>
          <w:p w:rsidR="00733EC9" w:rsidRPr="002A1082" w:rsidRDefault="00733EC9" w:rsidP="00EF3EA3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ru-RU"/>
              </w:rPr>
            </w:pPr>
            <w:r w:rsidRPr="00AA4419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Work in pairs. Use the phrases from exercise 1 to help express your opinions.</w:t>
            </w:r>
            <w:r w:rsidRPr="00AA4419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br/>
            </w:r>
            <w:r w:rsidRPr="00AA4419">
              <w:rPr>
                <w:rFonts w:ascii="Times New Roman" w:hAnsi="Times New Roman"/>
                <w:sz w:val="24"/>
                <w:lang w:val="en-US" w:eastAsia="ru-RU"/>
              </w:rPr>
              <w:br/>
              <w:t xml:space="preserve">● Discuss how big these environmental problems are in Kazakhstan. </w:t>
            </w:r>
            <w:r w:rsidRPr="00AA4419">
              <w:rPr>
                <w:rFonts w:ascii="Times New Roman" w:hAnsi="Times New Roman"/>
                <w:sz w:val="24"/>
                <w:lang w:val="en-US" w:eastAsia="ru-RU"/>
              </w:rPr>
              <w:br/>
              <w:t>● Decide which one is the biggest threat to your local environment.</w:t>
            </w:r>
          </w:p>
          <w:p w:rsidR="00433E1C" w:rsidRPr="00AA4419" w:rsidRDefault="00433E1C" w:rsidP="002A1082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sz w:val="24"/>
                <w:lang w:eastAsia="ru-RU"/>
              </w:rPr>
            </w:pPr>
          </w:p>
          <w:p w:rsidR="00E84EEA" w:rsidRPr="00AA4419" w:rsidRDefault="00E84EEA" w:rsidP="006D482D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zh-CN"/>
              </w:rPr>
            </w:pPr>
          </w:p>
        </w:tc>
        <w:tc>
          <w:tcPr>
            <w:tcW w:w="2408" w:type="dxa"/>
            <w:hideMark/>
          </w:tcPr>
          <w:p w:rsidR="00D241F8" w:rsidRPr="00AA4419" w:rsidRDefault="00D241F8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D241F8" w:rsidRPr="00AA4419" w:rsidRDefault="00D241F8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D241F8" w:rsidRPr="00AA4419" w:rsidRDefault="00D241F8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D241F8" w:rsidRPr="00AA4419" w:rsidRDefault="00D241F8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D241F8" w:rsidRPr="00AA4419" w:rsidRDefault="00D241F8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733EC9" w:rsidP="004818DB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Students will listen as the teacher explains the new vocabulary words</w:t>
            </w:r>
          </w:p>
          <w:p w:rsidR="004818DB" w:rsidRPr="00AA4419" w:rsidRDefault="004818DB" w:rsidP="004818DB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4818DB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239DC" w:rsidRPr="00AA4419" w:rsidRDefault="003239DC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239DC" w:rsidRPr="00AA4419" w:rsidRDefault="003239DC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239DC" w:rsidRPr="00AA4419" w:rsidRDefault="003239DC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239DC" w:rsidRPr="00AA4419" w:rsidRDefault="003239DC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239DC" w:rsidRPr="00AA4419" w:rsidRDefault="003239DC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239DC" w:rsidRPr="00AA4419" w:rsidRDefault="003239DC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239DC" w:rsidRPr="00AA4419" w:rsidRDefault="003239DC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239DC" w:rsidRPr="00AA4419" w:rsidRDefault="003239DC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239DC" w:rsidRPr="00AA4419" w:rsidRDefault="003239DC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239DC" w:rsidRPr="00AA4419" w:rsidRDefault="003239DC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239DC" w:rsidRPr="00AA4419" w:rsidRDefault="003239DC" w:rsidP="00AB25F5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239DC" w:rsidRPr="00AA4419" w:rsidRDefault="003239DC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239DC" w:rsidRPr="00AA4419" w:rsidRDefault="003239DC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239DC" w:rsidRPr="00AA4419" w:rsidRDefault="003239DC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239DC" w:rsidRPr="00AA4419" w:rsidRDefault="003239DC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239DC" w:rsidRPr="00AA4419" w:rsidRDefault="003239DC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A535CA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>Students will work in small groups to discuss a given question about the environment.</w:t>
            </w: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818DB" w:rsidRPr="00AA4419" w:rsidRDefault="004818DB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42496" w:rsidRPr="00AA4419" w:rsidRDefault="00442496" w:rsidP="00442496">
            <w:pPr>
              <w:pStyle w:val="a7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</w:p>
          <w:p w:rsidR="00816289" w:rsidRPr="00AA4419" w:rsidRDefault="00646A0D" w:rsidP="00E63CE3">
            <w:pPr>
              <w:pStyle w:val="a7"/>
              <w:cnfStyle w:val="000000000000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Students will read a short text about environmental problems in Kazakhstan.</w:t>
            </w:r>
          </w:p>
          <w:p w:rsidR="000859BE" w:rsidRPr="00AA4419" w:rsidRDefault="000859BE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5626F3" w:rsidRPr="00AA4419" w:rsidRDefault="005626F3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5626F3" w:rsidRPr="00AA4419" w:rsidRDefault="005626F3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5626F3" w:rsidRPr="00AA4419" w:rsidRDefault="005626F3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5626F3" w:rsidRPr="00AA4419" w:rsidRDefault="005626F3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5626F3" w:rsidRPr="00AA4419" w:rsidRDefault="005626F3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5626F3" w:rsidRPr="00AA4419" w:rsidRDefault="005626F3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5626F3" w:rsidRPr="00AA4419" w:rsidRDefault="005626F3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5626F3" w:rsidRPr="00AA4419" w:rsidRDefault="005626F3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5626F3" w:rsidRPr="00AA4419" w:rsidRDefault="005626F3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5626F3" w:rsidRPr="00AA4419" w:rsidRDefault="005626F3" w:rsidP="00E63CE3">
            <w:pPr>
              <w:pStyle w:val="a7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</w:tc>
        <w:tc>
          <w:tcPr>
            <w:tcW w:w="1703" w:type="dxa"/>
            <w:hideMark/>
          </w:tcPr>
          <w:p w:rsidR="00A54721" w:rsidRPr="00AA4419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sz w:val="24"/>
                <w:lang w:val="en-US" w:eastAsia="ru-RU"/>
              </w:rPr>
              <w:lastRenderedPageBreak/>
              <w:t>Evaluate student participation during group discussions and presentations.</w:t>
            </w: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AA4419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Review the solutions presented by each group for understanding and creativity.</w:t>
            </w: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485F06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A54721" w:rsidRPr="00AA4419" w:rsidRDefault="00A54721" w:rsidP="00A54721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Assess students' reflections during the wrap-up for their ability to connect the environmental issues to real-world solutions.</w:t>
            </w:r>
          </w:p>
          <w:p w:rsidR="00F22DF7" w:rsidRPr="00AA4419" w:rsidRDefault="00F22DF7" w:rsidP="00F22DF7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lang w:val="en-US"/>
              </w:rPr>
            </w:pPr>
          </w:p>
          <w:p w:rsidR="00F22DF7" w:rsidRPr="00AA4419" w:rsidRDefault="00F22DF7" w:rsidP="00F22DF7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F22DF7" w:rsidRPr="00AA4419" w:rsidRDefault="00F22DF7" w:rsidP="00F22DF7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tabs>
                <w:tab w:val="left" w:pos="428"/>
              </w:tabs>
              <w:spacing w:before="60" w:after="60"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E47DF4" w:rsidRPr="00AA4419" w:rsidRDefault="00E47DF4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E47DF4" w:rsidRPr="00AA4419" w:rsidRDefault="00E47DF4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E47DF4" w:rsidRPr="00AA4419" w:rsidRDefault="00E47DF4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E47DF4" w:rsidRPr="00AA4419" w:rsidRDefault="00E47DF4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239DC" w:rsidRPr="00AA4419" w:rsidRDefault="003239DC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239DC" w:rsidRPr="00AA4419" w:rsidRDefault="003239DC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239DC" w:rsidRPr="00AA4419" w:rsidRDefault="003239DC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239DC" w:rsidRPr="00AA4419" w:rsidRDefault="003239DC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239DC" w:rsidRPr="00AA4419" w:rsidRDefault="003239DC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239DC" w:rsidRPr="00AA4419" w:rsidRDefault="003239DC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239DC" w:rsidRPr="00AA4419" w:rsidRDefault="003239DC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239DC" w:rsidRPr="00AA4419" w:rsidRDefault="003239DC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3239DC" w:rsidRPr="00AA4419" w:rsidRDefault="003239DC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E47DF4" w:rsidRPr="00AA4419" w:rsidRDefault="00E47DF4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E47DF4" w:rsidRPr="00AA4419" w:rsidRDefault="00E47DF4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E47DF4" w:rsidRPr="00AA4419" w:rsidRDefault="00E47DF4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E47DF4" w:rsidRPr="00AA4419" w:rsidRDefault="00E47DF4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E47DF4" w:rsidRPr="00AA4419" w:rsidRDefault="00E47DF4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E47DF4" w:rsidRPr="00AA4419" w:rsidRDefault="00E47DF4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</w:p>
          <w:p w:rsidR="00701778" w:rsidRPr="00AA4419" w:rsidRDefault="00701778" w:rsidP="00E47DF4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</w:tc>
        <w:tc>
          <w:tcPr>
            <w:tcW w:w="1704" w:type="dxa"/>
            <w:hideMark/>
          </w:tcPr>
          <w:p w:rsidR="004105EF" w:rsidRPr="00AA4419" w:rsidRDefault="004105EF" w:rsidP="004105E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105EF" w:rsidRPr="00AA4419" w:rsidRDefault="004105EF" w:rsidP="004105E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105EF" w:rsidRPr="00AA4419" w:rsidRDefault="004105EF" w:rsidP="004105E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4105EF" w:rsidRPr="00AA4419" w:rsidRDefault="004105EF" w:rsidP="004105EF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33C9A" w:rsidRPr="00AA4419" w:rsidRDefault="00633C9A" w:rsidP="00633C9A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E1274E" w:rsidRPr="00AA4419" w:rsidRDefault="007A12D8" w:rsidP="00E1274E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  <w:r w:rsidRPr="00AA4419">
              <w:rPr>
                <w:rFonts w:ascii="Times New Roman" w:hAnsi="Times New Roman"/>
                <w:sz w:val="24"/>
                <w:lang w:eastAsia="zh-CN"/>
              </w:rPr>
              <w:t>White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board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and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markers</w:t>
            </w:r>
          </w:p>
          <w:p w:rsidR="00E1274E" w:rsidRPr="00AA4419" w:rsidRDefault="00E1274E" w:rsidP="00E1274E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</w:p>
          <w:p w:rsidR="00E1274E" w:rsidRPr="00AA4419" w:rsidRDefault="00E1274E" w:rsidP="00E1274E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</w:p>
          <w:p w:rsidR="00E1274E" w:rsidRPr="00AA4419" w:rsidRDefault="00E1274E" w:rsidP="00E1274E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</w:p>
          <w:p w:rsidR="007A12D8" w:rsidRPr="00AA4419" w:rsidRDefault="007A12D8" w:rsidP="00E1274E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  <w:r w:rsidRPr="00AA4419">
              <w:rPr>
                <w:rFonts w:ascii="Times New Roman" w:hAnsi="Times New Roman"/>
                <w:sz w:val="24"/>
                <w:lang w:eastAsia="zh-CN"/>
              </w:rPr>
              <w:t>Handout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with a list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of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confusable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words (see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below)</w:t>
            </w:r>
          </w:p>
          <w:p w:rsidR="00E1274E" w:rsidRPr="00AA4419" w:rsidRDefault="00E1274E" w:rsidP="00E1274E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</w:p>
          <w:p w:rsidR="00E1274E" w:rsidRPr="00AA4419" w:rsidRDefault="00E1274E" w:rsidP="00E1274E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</w:p>
          <w:p w:rsidR="00E1274E" w:rsidRPr="00AA4419" w:rsidRDefault="00E1274E" w:rsidP="00E1274E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</w:p>
          <w:p w:rsidR="00E1274E" w:rsidRPr="00AA4419" w:rsidRDefault="00E1274E" w:rsidP="00E1274E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</w:p>
          <w:p w:rsidR="00E1274E" w:rsidRPr="00AA4419" w:rsidRDefault="00E1274E" w:rsidP="00E1274E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</w:p>
          <w:p w:rsidR="007A12D8" w:rsidRPr="00AA4419" w:rsidRDefault="007A12D8" w:rsidP="00E1274E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  <w:r w:rsidRPr="00AA4419">
              <w:rPr>
                <w:rFonts w:ascii="Times New Roman" w:hAnsi="Times New Roman"/>
                <w:sz w:val="24"/>
                <w:lang w:eastAsia="zh-CN"/>
              </w:rPr>
              <w:t>Projector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or</w:t>
            </w:r>
            <w:r w:rsidR="00485F06">
              <w:rPr>
                <w:rFonts w:ascii="Times New Roman" w:hAnsi="Times New Roman"/>
                <w:sz w:val="24"/>
                <w:lang w:eastAsia="zh-CN"/>
              </w:rPr>
              <w:t xml:space="preserve"> </w:t>
            </w:r>
            <w:r w:rsidRPr="00AA4419">
              <w:rPr>
                <w:rFonts w:ascii="Times New Roman" w:hAnsi="Times New Roman"/>
                <w:sz w:val="24"/>
                <w:lang w:eastAsia="zh-CN"/>
              </w:rPr>
              <w:t>screen (optional)</w:t>
            </w:r>
          </w:p>
          <w:p w:rsidR="00701778" w:rsidRPr="00AA4419" w:rsidRDefault="00701778" w:rsidP="007A12D8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</w:tc>
      </w:tr>
      <w:tr w:rsidR="00C6402B" w:rsidRPr="00AA4419" w:rsidTr="008D697F">
        <w:tc>
          <w:tcPr>
            <w:cnfStyle w:val="001000000000"/>
            <w:tcW w:w="1134" w:type="dxa"/>
          </w:tcPr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End </w:t>
            </w: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D0D0D" w:themeColor="text1" w:themeTint="F2"/>
                <w:sz w:val="24"/>
              </w:rPr>
            </w:pPr>
          </w:p>
          <w:p w:rsidR="00A5520F" w:rsidRPr="00AA4419" w:rsidRDefault="00A5520F" w:rsidP="00A535CA">
            <w:pPr>
              <w:pStyle w:val="a5"/>
              <w:widowControl/>
              <w:numPr>
                <w:ilvl w:val="2"/>
                <w:numId w:val="31"/>
              </w:numPr>
              <w:spacing w:line="240" w:lineRule="auto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AA4419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min </w:t>
            </w:r>
          </w:p>
          <w:p w:rsidR="00701778" w:rsidRPr="00AA4419" w:rsidRDefault="00701778" w:rsidP="00610771">
            <w:pPr>
              <w:widowControl/>
              <w:spacing w:line="240" w:lineRule="auto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</w:tc>
        <w:tc>
          <w:tcPr>
            <w:tcW w:w="3683" w:type="dxa"/>
          </w:tcPr>
          <w:p w:rsidR="00A84034" w:rsidRPr="00AA4419" w:rsidRDefault="00A535CA" w:rsidP="00A535CA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6.</w:t>
            </w:r>
            <w:r w:rsidR="00A84034" w:rsidRPr="00AA4419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Wrap-Up and Conclusion (5 minutes)</w:t>
            </w:r>
          </w:p>
          <w:p w:rsidR="00733EC9" w:rsidRPr="00AA4419" w:rsidRDefault="00733EC9" w:rsidP="00733EC9">
            <w:p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Feedback</w:t>
            </w:r>
          </w:p>
          <w:p w:rsidR="00733EC9" w:rsidRPr="00733EC9" w:rsidRDefault="00733EC9" w:rsidP="00733EC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733EC9">
              <w:rPr>
                <w:rFonts w:ascii="Times New Roman" w:hAnsi="Times New Roman"/>
                <w:b/>
                <w:bCs/>
                <w:i/>
                <w:iCs/>
                <w:sz w:val="24"/>
                <w:lang w:val="en-US" w:eastAsia="ru-RU"/>
              </w:rPr>
              <w:t xml:space="preserve">What have you learnt? </w:t>
            </w:r>
          </w:p>
          <w:p w:rsidR="00733EC9" w:rsidRPr="00733EC9" w:rsidRDefault="00733EC9" w:rsidP="00733EC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outlineLvl w:val="3"/>
              <w:cnfStyle w:val="000000000000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733EC9">
              <w:rPr>
                <w:rFonts w:ascii="Times New Roman" w:hAnsi="Times New Roman"/>
                <w:b/>
                <w:bCs/>
                <w:i/>
                <w:iCs/>
                <w:sz w:val="24"/>
                <w:lang w:val="en-US" w:eastAsia="ru-RU"/>
              </w:rPr>
              <w:t>What new information did you get from todays lesson?</w:t>
            </w:r>
          </w:p>
          <w:p w:rsidR="00A84034" w:rsidRPr="00AA4419" w:rsidRDefault="00A84034" w:rsidP="00A84034">
            <w:p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Objective</w:t>
            </w: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: Summarize key points, reflect on the importance of environmental conservation.</w:t>
            </w:r>
          </w:p>
          <w:p w:rsidR="00A84034" w:rsidRPr="00AA4419" w:rsidRDefault="00A84034" w:rsidP="00E92E98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“Which environmental problem do you think is the most urgent in Kazakhstan? Why?”</w:t>
            </w:r>
          </w:p>
          <w:p w:rsidR="00A84034" w:rsidRPr="00AA4419" w:rsidRDefault="00A84034" w:rsidP="00E92E98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“What can we, as individuals, do to help improve the environment in Kazakhstan?”</w:t>
            </w:r>
          </w:p>
          <w:p w:rsidR="00A84034" w:rsidRPr="00AA4419" w:rsidRDefault="00A84034" w:rsidP="00A84034">
            <w:pPr>
              <w:widowControl/>
              <w:numPr>
                <w:ilvl w:val="0"/>
                <w:numId w:val="35"/>
              </w:num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sz w:val="24"/>
                <w:lang w:val="en-US" w:eastAsia="ru-RU"/>
              </w:rPr>
              <w:t xml:space="preserve">End with a </w:t>
            </w:r>
            <w:r w:rsidRPr="00AA4419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call to action</w:t>
            </w: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: Encourage students to think about how they can reduce their environmental footprint and get involved in local environmental initiatives.</w:t>
            </w:r>
          </w:p>
          <w:p w:rsidR="00A84034" w:rsidRPr="00AA4419" w:rsidRDefault="00065EEA" w:rsidP="00A84034">
            <w:pPr>
              <w:spacing w:line="240" w:lineRule="auto"/>
              <w:cnfStyle w:val="000000000000"/>
              <w:rPr>
                <w:rFonts w:ascii="Times New Roman" w:hAnsi="Times New Roman"/>
                <w:sz w:val="24"/>
                <w:lang w:val="ru-RU" w:eastAsia="ru-RU"/>
              </w:rPr>
            </w:pPr>
            <w:r w:rsidRPr="00065EEA">
              <w:rPr>
                <w:rFonts w:ascii="Times New Roman" w:hAnsi="Times New Roman"/>
                <w:sz w:val="24"/>
                <w:szCs w:val="24"/>
                <w:lang w:val="ru-RU"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84034" w:rsidRPr="00AA4419" w:rsidRDefault="00A84034" w:rsidP="00A84034">
            <w:pPr>
              <w:spacing w:before="100" w:beforeAutospacing="1" w:after="100" w:afterAutospacing="1" w:line="240" w:lineRule="auto"/>
              <w:outlineLvl w:val="2"/>
              <w:cnfStyle w:val="000000000000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lastRenderedPageBreak/>
              <w:t>Homework/Extension Activity:</w:t>
            </w:r>
          </w:p>
          <w:p w:rsidR="00A84034" w:rsidRPr="00AA4419" w:rsidRDefault="00A84034" w:rsidP="00A84034">
            <w:p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Objective</w:t>
            </w: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: Encourage independent research and deeper understanding of the topic.</w:t>
            </w:r>
          </w:p>
          <w:p w:rsidR="00A84034" w:rsidRPr="00AA4419" w:rsidRDefault="00A84034" w:rsidP="00A84034">
            <w:pPr>
              <w:widowControl/>
              <w:numPr>
                <w:ilvl w:val="0"/>
                <w:numId w:val="36"/>
              </w:num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Ask students to research one environmental organization or initiative in Kazakhstan that is working to address environmental problems.</w:t>
            </w:r>
          </w:p>
          <w:p w:rsidR="00A84034" w:rsidRPr="00AA4419" w:rsidRDefault="00A84034" w:rsidP="00A84034">
            <w:pPr>
              <w:widowControl/>
              <w:numPr>
                <w:ilvl w:val="0"/>
                <w:numId w:val="36"/>
              </w:numPr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AA4419">
              <w:rPr>
                <w:rFonts w:ascii="Times New Roman" w:hAnsi="Times New Roman"/>
                <w:sz w:val="24"/>
                <w:lang w:val="en-US" w:eastAsia="ru-RU"/>
              </w:rPr>
              <w:t>Have them prepare a short written report or presentation to share in the next lesson.</w:t>
            </w:r>
          </w:p>
          <w:p w:rsidR="00701778" w:rsidRPr="00AA4419" w:rsidRDefault="00701778" w:rsidP="00433E1C">
            <w:pPr>
              <w:widowControl/>
              <w:spacing w:before="100" w:beforeAutospacing="1" w:after="100" w:afterAutospacing="1"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  <w:lang w:val="en-US"/>
              </w:rPr>
            </w:pPr>
          </w:p>
        </w:tc>
        <w:tc>
          <w:tcPr>
            <w:tcW w:w="2408" w:type="dxa"/>
          </w:tcPr>
          <w:p w:rsidR="00442496" w:rsidRPr="00AA4419" w:rsidRDefault="00442496" w:rsidP="00442496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</w:p>
          <w:p w:rsidR="00442496" w:rsidRPr="00AA4419" w:rsidRDefault="00442496" w:rsidP="00442496">
            <w:pPr>
              <w:spacing w:line="240" w:lineRule="auto"/>
              <w:jc w:val="both"/>
              <w:cnfStyle w:val="000000000000"/>
              <w:rPr>
                <w:rFonts w:ascii="Times New Roman" w:hAnsi="Times New Roman"/>
                <w:sz w:val="24"/>
                <w:lang w:eastAsia="zh-CN"/>
              </w:rPr>
            </w:pPr>
          </w:p>
          <w:p w:rsidR="004360BA" w:rsidRPr="00AA4419" w:rsidRDefault="00A535CA" w:rsidP="004360BA">
            <w:pPr>
              <w:spacing w:line="240" w:lineRule="auto"/>
              <w:jc w:val="both"/>
              <w:cnfStyle w:val="00000000000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bdr w:val="none" w:sz="0" w:space="0" w:color="auto" w:frame="1"/>
                <w:shd w:val="clear" w:color="auto" w:fill="FFFFFF"/>
              </w:rPr>
            </w:pPr>
            <w:r w:rsidRPr="00AA4419">
              <w:rPr>
                <w:rFonts w:ascii="Times New Roman" w:hAnsi="Times New Roman"/>
                <w:sz w:val="24"/>
                <w:lang w:eastAsia="zh-CN"/>
              </w:rPr>
              <w:t>Students will listen as the teacher summarizes the main points of the lesson.</w:t>
            </w:r>
          </w:p>
          <w:p w:rsidR="004360BA" w:rsidRPr="00AA4419" w:rsidRDefault="004360BA" w:rsidP="004360BA">
            <w:pPr>
              <w:spacing w:line="240" w:lineRule="auto"/>
              <w:jc w:val="both"/>
              <w:cnfStyle w:val="00000000000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bdr w:val="none" w:sz="0" w:space="0" w:color="auto" w:frame="1"/>
                <w:shd w:val="clear" w:color="auto" w:fill="FFFFFF"/>
              </w:rPr>
            </w:pPr>
          </w:p>
          <w:p w:rsidR="004360BA" w:rsidRPr="00AA4419" w:rsidRDefault="004360BA" w:rsidP="004360BA">
            <w:pPr>
              <w:spacing w:line="240" w:lineRule="auto"/>
              <w:jc w:val="both"/>
              <w:cnfStyle w:val="00000000000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bdr w:val="none" w:sz="0" w:space="0" w:color="auto" w:frame="1"/>
                <w:shd w:val="clear" w:color="auto" w:fill="FFFFFF"/>
              </w:rPr>
            </w:pPr>
          </w:p>
          <w:p w:rsidR="004360BA" w:rsidRPr="00AA4419" w:rsidRDefault="004360BA" w:rsidP="004360BA">
            <w:pPr>
              <w:spacing w:line="240" w:lineRule="auto"/>
              <w:jc w:val="both"/>
              <w:cnfStyle w:val="00000000000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bdr w:val="none" w:sz="0" w:space="0" w:color="auto" w:frame="1"/>
                <w:shd w:val="clear" w:color="auto" w:fill="FFFFFF"/>
              </w:rPr>
            </w:pPr>
          </w:p>
          <w:p w:rsidR="004360BA" w:rsidRPr="00AA4419" w:rsidRDefault="004360BA" w:rsidP="004360BA">
            <w:pPr>
              <w:spacing w:line="240" w:lineRule="auto"/>
              <w:jc w:val="both"/>
              <w:cnfStyle w:val="00000000000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bdr w:val="none" w:sz="0" w:space="0" w:color="auto" w:frame="1"/>
                <w:shd w:val="clear" w:color="auto" w:fill="FFFFFF"/>
              </w:rPr>
            </w:pPr>
          </w:p>
          <w:p w:rsidR="004360BA" w:rsidRPr="00AA4419" w:rsidRDefault="004360BA" w:rsidP="004360BA">
            <w:pPr>
              <w:spacing w:line="240" w:lineRule="auto"/>
              <w:jc w:val="both"/>
              <w:cnfStyle w:val="00000000000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1703" w:type="dxa"/>
          </w:tcPr>
          <w:p w:rsidR="0026731F" w:rsidRPr="00AA4419" w:rsidRDefault="0026731F" w:rsidP="00610771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</w:tc>
        <w:tc>
          <w:tcPr>
            <w:tcW w:w="1704" w:type="dxa"/>
          </w:tcPr>
          <w:p w:rsidR="00701778" w:rsidRPr="00AA4419" w:rsidRDefault="00701778" w:rsidP="00610771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</w:tc>
      </w:tr>
    </w:tbl>
    <w:p w:rsidR="00701778" w:rsidRPr="00AA4419" w:rsidRDefault="00701778" w:rsidP="002F23A5">
      <w:pPr>
        <w:pStyle w:val="Dochead1"/>
        <w:rPr>
          <w:rFonts w:ascii="Times New Roman" w:hAnsi="Times New Roman"/>
          <w:color w:val="0D0D0D" w:themeColor="text1" w:themeTint="F2"/>
          <w:sz w:val="24"/>
          <w:szCs w:val="24"/>
          <w:lang w:val="en-US" w:eastAsia="en-GB"/>
        </w:rPr>
      </w:pPr>
    </w:p>
    <w:p w:rsidR="00701778" w:rsidRPr="00AA4419" w:rsidRDefault="00701778" w:rsidP="002F23A5">
      <w:pPr>
        <w:pStyle w:val="Dochead1"/>
        <w:rPr>
          <w:rFonts w:ascii="Times New Roman" w:hAnsi="Times New Roman"/>
          <w:color w:val="0D0D0D" w:themeColor="text1" w:themeTint="F2"/>
          <w:sz w:val="24"/>
          <w:szCs w:val="24"/>
          <w:lang w:val="en-US" w:eastAsia="en-GB"/>
        </w:rPr>
      </w:pPr>
    </w:p>
    <w:sectPr w:rsidR="00701778" w:rsidRPr="00AA4419" w:rsidSect="0070177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A0D" w:rsidRDefault="00473A0D" w:rsidP="00A0540B">
      <w:pPr>
        <w:spacing w:line="240" w:lineRule="auto"/>
      </w:pPr>
      <w:r>
        <w:separator/>
      </w:r>
    </w:p>
  </w:endnote>
  <w:endnote w:type="continuationSeparator" w:id="1">
    <w:p w:rsidR="00473A0D" w:rsidRDefault="00473A0D" w:rsidP="00A05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A0D" w:rsidRDefault="00473A0D" w:rsidP="00A0540B">
      <w:pPr>
        <w:spacing w:line="240" w:lineRule="auto"/>
      </w:pPr>
      <w:r>
        <w:separator/>
      </w:r>
    </w:p>
  </w:footnote>
  <w:footnote w:type="continuationSeparator" w:id="1">
    <w:p w:rsidR="00473A0D" w:rsidRDefault="00473A0D" w:rsidP="00A054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D5D"/>
    <w:multiLevelType w:val="multilevel"/>
    <w:tmpl w:val="9CC6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E4E3F"/>
    <w:multiLevelType w:val="multilevel"/>
    <w:tmpl w:val="2354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D2AB4"/>
    <w:multiLevelType w:val="multilevel"/>
    <w:tmpl w:val="46BA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0747F"/>
    <w:multiLevelType w:val="multilevel"/>
    <w:tmpl w:val="E4F2C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A4988"/>
    <w:multiLevelType w:val="multilevel"/>
    <w:tmpl w:val="46BA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E3397"/>
    <w:multiLevelType w:val="multilevel"/>
    <w:tmpl w:val="E00C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DB64A2"/>
    <w:multiLevelType w:val="multilevel"/>
    <w:tmpl w:val="F064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1C1D7E"/>
    <w:multiLevelType w:val="multilevel"/>
    <w:tmpl w:val="27FC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8E3230"/>
    <w:multiLevelType w:val="multilevel"/>
    <w:tmpl w:val="274E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793A42"/>
    <w:multiLevelType w:val="multilevel"/>
    <w:tmpl w:val="561A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C729EA"/>
    <w:multiLevelType w:val="multilevel"/>
    <w:tmpl w:val="7F18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CB2E27"/>
    <w:multiLevelType w:val="multilevel"/>
    <w:tmpl w:val="BA5A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345739"/>
    <w:multiLevelType w:val="multilevel"/>
    <w:tmpl w:val="B5DA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094584"/>
    <w:multiLevelType w:val="multilevel"/>
    <w:tmpl w:val="4AEE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AF455A"/>
    <w:multiLevelType w:val="multilevel"/>
    <w:tmpl w:val="C70A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403AA5"/>
    <w:multiLevelType w:val="multilevel"/>
    <w:tmpl w:val="3466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C803D9"/>
    <w:multiLevelType w:val="hybridMultilevel"/>
    <w:tmpl w:val="A78A0D32"/>
    <w:lvl w:ilvl="0" w:tplc="83D03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66F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C53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A5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ED6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CF5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883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0886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65C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02958"/>
    <w:multiLevelType w:val="multilevel"/>
    <w:tmpl w:val="9728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35392F"/>
    <w:multiLevelType w:val="multilevel"/>
    <w:tmpl w:val="0EA2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E262EA"/>
    <w:multiLevelType w:val="multilevel"/>
    <w:tmpl w:val="FB1A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E27F08"/>
    <w:multiLevelType w:val="multilevel"/>
    <w:tmpl w:val="5AB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5B35C3"/>
    <w:multiLevelType w:val="multilevel"/>
    <w:tmpl w:val="4E5A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4D66BF"/>
    <w:multiLevelType w:val="multilevel"/>
    <w:tmpl w:val="FA1A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8E389F"/>
    <w:multiLevelType w:val="multilevel"/>
    <w:tmpl w:val="E0B4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92310A"/>
    <w:multiLevelType w:val="multilevel"/>
    <w:tmpl w:val="F8D0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EE4E1B"/>
    <w:multiLevelType w:val="multilevel"/>
    <w:tmpl w:val="68FC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612A58"/>
    <w:multiLevelType w:val="multilevel"/>
    <w:tmpl w:val="3E9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7D201B"/>
    <w:multiLevelType w:val="multilevel"/>
    <w:tmpl w:val="DD02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267596"/>
    <w:multiLevelType w:val="multilevel"/>
    <w:tmpl w:val="B2E45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58371140"/>
    <w:multiLevelType w:val="multilevel"/>
    <w:tmpl w:val="EC56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E542EF"/>
    <w:multiLevelType w:val="multilevel"/>
    <w:tmpl w:val="272C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8A0826"/>
    <w:multiLevelType w:val="hybridMultilevel"/>
    <w:tmpl w:val="9DE03720"/>
    <w:lvl w:ilvl="0" w:tplc="330A6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C3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D20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4A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C6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AB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C1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CF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001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6A34961"/>
    <w:multiLevelType w:val="multilevel"/>
    <w:tmpl w:val="B5C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8A1082"/>
    <w:multiLevelType w:val="multilevel"/>
    <w:tmpl w:val="0710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C01DA2"/>
    <w:multiLevelType w:val="multilevel"/>
    <w:tmpl w:val="14E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C235E5"/>
    <w:multiLevelType w:val="multilevel"/>
    <w:tmpl w:val="7B60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FB500E"/>
    <w:multiLevelType w:val="multilevel"/>
    <w:tmpl w:val="CAF0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727CEE"/>
    <w:multiLevelType w:val="multilevel"/>
    <w:tmpl w:val="0D0A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88542D"/>
    <w:multiLevelType w:val="multilevel"/>
    <w:tmpl w:val="04DE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A75EE8"/>
    <w:multiLevelType w:val="hybridMultilevel"/>
    <w:tmpl w:val="501C9E16"/>
    <w:lvl w:ilvl="0" w:tplc="3F88D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42C0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1C24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668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E2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65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C2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07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04A4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1B209A"/>
    <w:multiLevelType w:val="multilevel"/>
    <w:tmpl w:val="B79E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787124"/>
    <w:multiLevelType w:val="multilevel"/>
    <w:tmpl w:val="7C20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88387E"/>
    <w:multiLevelType w:val="multilevel"/>
    <w:tmpl w:val="E0FA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BC3150"/>
    <w:multiLevelType w:val="multilevel"/>
    <w:tmpl w:val="0F82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5"/>
  </w:num>
  <w:num w:numId="3">
    <w:abstractNumId w:val="41"/>
  </w:num>
  <w:num w:numId="4">
    <w:abstractNumId w:val="10"/>
  </w:num>
  <w:num w:numId="5">
    <w:abstractNumId w:val="18"/>
  </w:num>
  <w:num w:numId="6">
    <w:abstractNumId w:val="9"/>
  </w:num>
  <w:num w:numId="7">
    <w:abstractNumId w:val="32"/>
  </w:num>
  <w:num w:numId="8">
    <w:abstractNumId w:val="23"/>
  </w:num>
  <w:num w:numId="9">
    <w:abstractNumId w:val="38"/>
  </w:num>
  <w:num w:numId="10">
    <w:abstractNumId w:val="30"/>
  </w:num>
  <w:num w:numId="11">
    <w:abstractNumId w:val="29"/>
  </w:num>
  <w:num w:numId="12">
    <w:abstractNumId w:val="17"/>
  </w:num>
  <w:num w:numId="13">
    <w:abstractNumId w:val="43"/>
  </w:num>
  <w:num w:numId="14">
    <w:abstractNumId w:val="1"/>
  </w:num>
  <w:num w:numId="15">
    <w:abstractNumId w:val="34"/>
  </w:num>
  <w:num w:numId="16">
    <w:abstractNumId w:val="21"/>
  </w:num>
  <w:num w:numId="17">
    <w:abstractNumId w:val="22"/>
  </w:num>
  <w:num w:numId="18">
    <w:abstractNumId w:val="42"/>
  </w:num>
  <w:num w:numId="19">
    <w:abstractNumId w:val="6"/>
  </w:num>
  <w:num w:numId="20">
    <w:abstractNumId w:val="40"/>
  </w:num>
  <w:num w:numId="21">
    <w:abstractNumId w:val="14"/>
  </w:num>
  <w:num w:numId="22">
    <w:abstractNumId w:val="35"/>
  </w:num>
  <w:num w:numId="23">
    <w:abstractNumId w:val="37"/>
  </w:num>
  <w:num w:numId="24">
    <w:abstractNumId w:val="33"/>
  </w:num>
  <w:num w:numId="25">
    <w:abstractNumId w:val="8"/>
  </w:num>
  <w:num w:numId="26">
    <w:abstractNumId w:val="0"/>
  </w:num>
  <w:num w:numId="27">
    <w:abstractNumId w:val="12"/>
  </w:num>
  <w:num w:numId="28">
    <w:abstractNumId w:val="11"/>
  </w:num>
  <w:num w:numId="29">
    <w:abstractNumId w:val="3"/>
  </w:num>
  <w:num w:numId="30">
    <w:abstractNumId w:val="5"/>
  </w:num>
  <w:num w:numId="31">
    <w:abstractNumId w:val="13"/>
  </w:num>
  <w:num w:numId="32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3">
    <w:abstractNumId w:val="26"/>
  </w:num>
  <w:num w:numId="34">
    <w:abstractNumId w:val="19"/>
  </w:num>
  <w:num w:numId="35">
    <w:abstractNumId w:val="7"/>
  </w:num>
  <w:num w:numId="36">
    <w:abstractNumId w:val="20"/>
  </w:num>
  <w:num w:numId="37">
    <w:abstractNumId w:val="25"/>
  </w:num>
  <w:num w:numId="38">
    <w:abstractNumId w:val="36"/>
  </w:num>
  <w:num w:numId="39">
    <w:abstractNumId w:val="24"/>
  </w:num>
  <w:num w:numId="40">
    <w:abstractNumId w:val="27"/>
  </w:num>
  <w:num w:numId="41">
    <w:abstractNumId w:val="16"/>
  </w:num>
  <w:num w:numId="42">
    <w:abstractNumId w:val="39"/>
  </w:num>
  <w:num w:numId="43">
    <w:abstractNumId w:val="4"/>
  </w:num>
  <w:num w:numId="44">
    <w:abstractNumId w:val="2"/>
  </w:num>
  <w:num w:numId="45">
    <w:abstractNumId w:val="3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642885"/>
    <w:rsid w:val="00006933"/>
    <w:rsid w:val="00013611"/>
    <w:rsid w:val="00051E00"/>
    <w:rsid w:val="00065EEA"/>
    <w:rsid w:val="000723FC"/>
    <w:rsid w:val="00075428"/>
    <w:rsid w:val="000859BE"/>
    <w:rsid w:val="000953D8"/>
    <w:rsid w:val="00097E77"/>
    <w:rsid w:val="000A17E0"/>
    <w:rsid w:val="000A7546"/>
    <w:rsid w:val="000C7851"/>
    <w:rsid w:val="000E3154"/>
    <w:rsid w:val="000E7C70"/>
    <w:rsid w:val="00104350"/>
    <w:rsid w:val="00107246"/>
    <w:rsid w:val="00113282"/>
    <w:rsid w:val="00116820"/>
    <w:rsid w:val="00121608"/>
    <w:rsid w:val="001372A8"/>
    <w:rsid w:val="001372D2"/>
    <w:rsid w:val="00147318"/>
    <w:rsid w:val="001557E5"/>
    <w:rsid w:val="00162B89"/>
    <w:rsid w:val="001725A4"/>
    <w:rsid w:val="00175041"/>
    <w:rsid w:val="001820E5"/>
    <w:rsid w:val="0019002C"/>
    <w:rsid w:val="00204572"/>
    <w:rsid w:val="002068FF"/>
    <w:rsid w:val="00220873"/>
    <w:rsid w:val="00220F18"/>
    <w:rsid w:val="00230D73"/>
    <w:rsid w:val="00240E62"/>
    <w:rsid w:val="002617BD"/>
    <w:rsid w:val="0026731F"/>
    <w:rsid w:val="00286B53"/>
    <w:rsid w:val="002A0605"/>
    <w:rsid w:val="002A1082"/>
    <w:rsid w:val="002A3570"/>
    <w:rsid w:val="002A6A8F"/>
    <w:rsid w:val="002E715D"/>
    <w:rsid w:val="002F23A5"/>
    <w:rsid w:val="002F25B6"/>
    <w:rsid w:val="002F3B71"/>
    <w:rsid w:val="00300C0C"/>
    <w:rsid w:val="003239DC"/>
    <w:rsid w:val="00351D46"/>
    <w:rsid w:val="00366D45"/>
    <w:rsid w:val="0039272C"/>
    <w:rsid w:val="003B6681"/>
    <w:rsid w:val="003F0EF4"/>
    <w:rsid w:val="003F3329"/>
    <w:rsid w:val="003F38CA"/>
    <w:rsid w:val="00405F52"/>
    <w:rsid w:val="004105EF"/>
    <w:rsid w:val="00411E2D"/>
    <w:rsid w:val="0041377A"/>
    <w:rsid w:val="00425B76"/>
    <w:rsid w:val="004338FC"/>
    <w:rsid w:val="00433E1C"/>
    <w:rsid w:val="004360BA"/>
    <w:rsid w:val="00442496"/>
    <w:rsid w:val="0044426D"/>
    <w:rsid w:val="00452F52"/>
    <w:rsid w:val="00461CE0"/>
    <w:rsid w:val="004646C9"/>
    <w:rsid w:val="00473A0D"/>
    <w:rsid w:val="00474D99"/>
    <w:rsid w:val="004818DB"/>
    <w:rsid w:val="0048197B"/>
    <w:rsid w:val="00485F06"/>
    <w:rsid w:val="00494B9E"/>
    <w:rsid w:val="004A21C6"/>
    <w:rsid w:val="004A3A57"/>
    <w:rsid w:val="004A42FE"/>
    <w:rsid w:val="004A76F4"/>
    <w:rsid w:val="004D1D0F"/>
    <w:rsid w:val="004D5A54"/>
    <w:rsid w:val="00514998"/>
    <w:rsid w:val="0051658B"/>
    <w:rsid w:val="0053559F"/>
    <w:rsid w:val="00543578"/>
    <w:rsid w:val="005467C2"/>
    <w:rsid w:val="00555114"/>
    <w:rsid w:val="005626F3"/>
    <w:rsid w:val="00576B90"/>
    <w:rsid w:val="0058441D"/>
    <w:rsid w:val="00597446"/>
    <w:rsid w:val="005A2BB1"/>
    <w:rsid w:val="005A6D00"/>
    <w:rsid w:val="005B4C9A"/>
    <w:rsid w:val="005C3CAA"/>
    <w:rsid w:val="005D2ABA"/>
    <w:rsid w:val="005E0CD7"/>
    <w:rsid w:val="005E259E"/>
    <w:rsid w:val="005E50BC"/>
    <w:rsid w:val="005F2A25"/>
    <w:rsid w:val="005F7426"/>
    <w:rsid w:val="00601C38"/>
    <w:rsid w:val="00604A1B"/>
    <w:rsid w:val="00604DDB"/>
    <w:rsid w:val="00606688"/>
    <w:rsid w:val="00610B33"/>
    <w:rsid w:val="00624C2A"/>
    <w:rsid w:val="00632897"/>
    <w:rsid w:val="00633C9A"/>
    <w:rsid w:val="00640C03"/>
    <w:rsid w:val="00642885"/>
    <w:rsid w:val="00646A0D"/>
    <w:rsid w:val="006519A6"/>
    <w:rsid w:val="00652531"/>
    <w:rsid w:val="00660985"/>
    <w:rsid w:val="006673B7"/>
    <w:rsid w:val="0067582B"/>
    <w:rsid w:val="00677007"/>
    <w:rsid w:val="00682623"/>
    <w:rsid w:val="00694294"/>
    <w:rsid w:val="00694C4B"/>
    <w:rsid w:val="006C169D"/>
    <w:rsid w:val="006D482D"/>
    <w:rsid w:val="006E2B36"/>
    <w:rsid w:val="00700B30"/>
    <w:rsid w:val="00701778"/>
    <w:rsid w:val="0070632C"/>
    <w:rsid w:val="00712D23"/>
    <w:rsid w:val="00733EC9"/>
    <w:rsid w:val="00761A85"/>
    <w:rsid w:val="0076730F"/>
    <w:rsid w:val="00777526"/>
    <w:rsid w:val="00785109"/>
    <w:rsid w:val="007970F3"/>
    <w:rsid w:val="00797B00"/>
    <w:rsid w:val="007A12D8"/>
    <w:rsid w:val="007A7040"/>
    <w:rsid w:val="007A7F8E"/>
    <w:rsid w:val="007E438A"/>
    <w:rsid w:val="007F039E"/>
    <w:rsid w:val="00816289"/>
    <w:rsid w:val="00817FE9"/>
    <w:rsid w:val="00833910"/>
    <w:rsid w:val="00836C05"/>
    <w:rsid w:val="00852264"/>
    <w:rsid w:val="008535FC"/>
    <w:rsid w:val="00853B3F"/>
    <w:rsid w:val="0085790E"/>
    <w:rsid w:val="00860BE1"/>
    <w:rsid w:val="00873CF3"/>
    <w:rsid w:val="008746DD"/>
    <w:rsid w:val="00884B81"/>
    <w:rsid w:val="0089159D"/>
    <w:rsid w:val="00896EF4"/>
    <w:rsid w:val="008A66B5"/>
    <w:rsid w:val="008B1F12"/>
    <w:rsid w:val="008C6117"/>
    <w:rsid w:val="008C7B4B"/>
    <w:rsid w:val="008D697F"/>
    <w:rsid w:val="008D79F4"/>
    <w:rsid w:val="008E2D3F"/>
    <w:rsid w:val="008F16C3"/>
    <w:rsid w:val="008F240E"/>
    <w:rsid w:val="008F6921"/>
    <w:rsid w:val="008F7C4C"/>
    <w:rsid w:val="0090483F"/>
    <w:rsid w:val="0090688F"/>
    <w:rsid w:val="009104AB"/>
    <w:rsid w:val="00911D89"/>
    <w:rsid w:val="00923E72"/>
    <w:rsid w:val="00933987"/>
    <w:rsid w:val="00935887"/>
    <w:rsid w:val="009416DB"/>
    <w:rsid w:val="00951E5F"/>
    <w:rsid w:val="00953563"/>
    <w:rsid w:val="0095609D"/>
    <w:rsid w:val="00964C11"/>
    <w:rsid w:val="009708B8"/>
    <w:rsid w:val="009748A9"/>
    <w:rsid w:val="00975B5A"/>
    <w:rsid w:val="009A73C8"/>
    <w:rsid w:val="009B5576"/>
    <w:rsid w:val="009B6251"/>
    <w:rsid w:val="009E2079"/>
    <w:rsid w:val="00A0540B"/>
    <w:rsid w:val="00A065B4"/>
    <w:rsid w:val="00A1117F"/>
    <w:rsid w:val="00A16D4E"/>
    <w:rsid w:val="00A17EA0"/>
    <w:rsid w:val="00A214E0"/>
    <w:rsid w:val="00A22907"/>
    <w:rsid w:val="00A535CA"/>
    <w:rsid w:val="00A54721"/>
    <w:rsid w:val="00A5520F"/>
    <w:rsid w:val="00A73A6C"/>
    <w:rsid w:val="00A7545B"/>
    <w:rsid w:val="00A75EAF"/>
    <w:rsid w:val="00A84034"/>
    <w:rsid w:val="00A9060F"/>
    <w:rsid w:val="00AA4419"/>
    <w:rsid w:val="00AB25F5"/>
    <w:rsid w:val="00AC0344"/>
    <w:rsid w:val="00B04814"/>
    <w:rsid w:val="00B07226"/>
    <w:rsid w:val="00B13EF5"/>
    <w:rsid w:val="00B17F5C"/>
    <w:rsid w:val="00B213AF"/>
    <w:rsid w:val="00B245D6"/>
    <w:rsid w:val="00B24E68"/>
    <w:rsid w:val="00B33F33"/>
    <w:rsid w:val="00B4141D"/>
    <w:rsid w:val="00B56692"/>
    <w:rsid w:val="00B6227A"/>
    <w:rsid w:val="00B635F4"/>
    <w:rsid w:val="00B77D03"/>
    <w:rsid w:val="00B80747"/>
    <w:rsid w:val="00B85F4B"/>
    <w:rsid w:val="00B86DB7"/>
    <w:rsid w:val="00B93053"/>
    <w:rsid w:val="00BD3731"/>
    <w:rsid w:val="00C07581"/>
    <w:rsid w:val="00C10F38"/>
    <w:rsid w:val="00C11750"/>
    <w:rsid w:val="00C13430"/>
    <w:rsid w:val="00C16B47"/>
    <w:rsid w:val="00C31D32"/>
    <w:rsid w:val="00C34764"/>
    <w:rsid w:val="00C42A88"/>
    <w:rsid w:val="00C53149"/>
    <w:rsid w:val="00C555F3"/>
    <w:rsid w:val="00C6402B"/>
    <w:rsid w:val="00C64E60"/>
    <w:rsid w:val="00C65AC0"/>
    <w:rsid w:val="00C668A2"/>
    <w:rsid w:val="00C730ED"/>
    <w:rsid w:val="00CC69CF"/>
    <w:rsid w:val="00D020D0"/>
    <w:rsid w:val="00D07A3E"/>
    <w:rsid w:val="00D12A14"/>
    <w:rsid w:val="00D14528"/>
    <w:rsid w:val="00D1758D"/>
    <w:rsid w:val="00D241F8"/>
    <w:rsid w:val="00D421B8"/>
    <w:rsid w:val="00D6600D"/>
    <w:rsid w:val="00D6671C"/>
    <w:rsid w:val="00D7128A"/>
    <w:rsid w:val="00DC4F76"/>
    <w:rsid w:val="00DD07D6"/>
    <w:rsid w:val="00DD5B96"/>
    <w:rsid w:val="00DD6A1C"/>
    <w:rsid w:val="00E1274E"/>
    <w:rsid w:val="00E140B6"/>
    <w:rsid w:val="00E15AFF"/>
    <w:rsid w:val="00E205F6"/>
    <w:rsid w:val="00E21453"/>
    <w:rsid w:val="00E2146F"/>
    <w:rsid w:val="00E373E1"/>
    <w:rsid w:val="00E42690"/>
    <w:rsid w:val="00E47DF4"/>
    <w:rsid w:val="00E579ED"/>
    <w:rsid w:val="00E63CE3"/>
    <w:rsid w:val="00E678C7"/>
    <w:rsid w:val="00E84EEA"/>
    <w:rsid w:val="00E92E98"/>
    <w:rsid w:val="00EA5F79"/>
    <w:rsid w:val="00EB01AE"/>
    <w:rsid w:val="00EB6AAA"/>
    <w:rsid w:val="00ED28D5"/>
    <w:rsid w:val="00ED3E13"/>
    <w:rsid w:val="00EE543F"/>
    <w:rsid w:val="00EE5A65"/>
    <w:rsid w:val="00EF3EA3"/>
    <w:rsid w:val="00F17200"/>
    <w:rsid w:val="00F22DF7"/>
    <w:rsid w:val="00F330FC"/>
    <w:rsid w:val="00F40471"/>
    <w:rsid w:val="00F66814"/>
    <w:rsid w:val="00F76943"/>
    <w:rsid w:val="00F81243"/>
    <w:rsid w:val="00F92612"/>
    <w:rsid w:val="00FA1D3C"/>
    <w:rsid w:val="00FA29D5"/>
    <w:rsid w:val="00FA5168"/>
    <w:rsid w:val="00FB3015"/>
    <w:rsid w:val="00FB316E"/>
    <w:rsid w:val="00FC60E1"/>
    <w:rsid w:val="00FC76DD"/>
    <w:rsid w:val="00FF1C7E"/>
    <w:rsid w:val="00FF22D2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1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FB3015"/>
    <w:pPr>
      <w:widowControl/>
      <w:spacing w:line="240" w:lineRule="auto"/>
      <w:outlineLvl w:val="0"/>
    </w:pPr>
    <w:rPr>
      <w:b/>
      <w:color w:val="4F81BD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8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8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3015"/>
    <w:rPr>
      <w:rFonts w:ascii="Arial" w:eastAsia="Times New Roman" w:hAnsi="Arial" w:cs="Times New Roman"/>
      <w:b/>
      <w:color w:val="4F81BD"/>
      <w:sz w:val="24"/>
      <w:szCs w:val="20"/>
      <w:lang w:val="en-GB"/>
    </w:rPr>
  </w:style>
  <w:style w:type="paragraph" w:styleId="a3">
    <w:name w:val="Normal (Web)"/>
    <w:basedOn w:val="a"/>
    <w:uiPriority w:val="99"/>
    <w:unhideWhenUsed/>
    <w:rsid w:val="00FB301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4">
    <w:name w:val="Абзац списка Знак"/>
    <w:link w:val="a5"/>
    <w:uiPriority w:val="34"/>
    <w:locked/>
    <w:rsid w:val="00FB3015"/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link w:val="a4"/>
    <w:uiPriority w:val="34"/>
    <w:qFormat/>
    <w:rsid w:val="00FB3015"/>
    <w:pPr>
      <w:ind w:left="720"/>
    </w:pPr>
  </w:style>
  <w:style w:type="character" w:customStyle="1" w:styleId="NESEnglishTableChar">
    <w:name w:val="NES English Table Char"/>
    <w:link w:val="NESEnglishTable"/>
    <w:locked/>
    <w:rsid w:val="00FB301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NESEnglishTable">
    <w:name w:val="NES English Table"/>
    <w:basedOn w:val="a"/>
    <w:link w:val="NESEnglishTableChar"/>
    <w:rsid w:val="00FB3015"/>
    <w:pPr>
      <w:suppressAutoHyphens/>
      <w:autoSpaceDE w:val="0"/>
      <w:autoSpaceDN w:val="0"/>
      <w:adjustRightInd w:val="0"/>
      <w:spacing w:after="120" w:line="288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Style2">
    <w:name w:val="Style2"/>
    <w:basedOn w:val="a"/>
    <w:uiPriority w:val="99"/>
    <w:rsid w:val="00FB3015"/>
    <w:pPr>
      <w:autoSpaceDE w:val="0"/>
      <w:autoSpaceDN w:val="0"/>
      <w:adjustRightInd w:val="0"/>
      <w:spacing w:line="240" w:lineRule="auto"/>
    </w:pPr>
    <w:rPr>
      <w:rFonts w:eastAsiaTheme="minorEastAsia" w:cs="Arial"/>
      <w:sz w:val="24"/>
      <w:lang w:val="ru-RU" w:eastAsia="ru-RU"/>
    </w:rPr>
  </w:style>
  <w:style w:type="paragraph" w:customStyle="1" w:styleId="Style1">
    <w:name w:val="Style1"/>
    <w:basedOn w:val="a"/>
    <w:uiPriority w:val="99"/>
    <w:rsid w:val="00FB3015"/>
    <w:pPr>
      <w:autoSpaceDE w:val="0"/>
      <w:autoSpaceDN w:val="0"/>
      <w:adjustRightInd w:val="0"/>
      <w:spacing w:line="240" w:lineRule="auto"/>
    </w:pPr>
    <w:rPr>
      <w:rFonts w:eastAsiaTheme="minorEastAsia" w:cs="Arial"/>
      <w:sz w:val="24"/>
      <w:lang w:val="ru-RU" w:eastAsia="ru-RU"/>
    </w:rPr>
  </w:style>
  <w:style w:type="paragraph" w:customStyle="1" w:styleId="Default">
    <w:name w:val="Default"/>
    <w:rsid w:val="00FB30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FB3015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FB3015"/>
    <w:rPr>
      <w:rFonts w:ascii="Arial" w:hAnsi="Arial" w:cs="Arial" w:hint="default"/>
      <w:color w:val="000000"/>
      <w:sz w:val="18"/>
      <w:szCs w:val="18"/>
    </w:rPr>
  </w:style>
  <w:style w:type="table" w:styleId="a6">
    <w:name w:val="Table Grid"/>
    <w:basedOn w:val="a1"/>
    <w:uiPriority w:val="59"/>
    <w:rsid w:val="00FB3015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5F7426"/>
    <w:pPr>
      <w:autoSpaceDE w:val="0"/>
      <w:autoSpaceDN w:val="0"/>
      <w:spacing w:line="240" w:lineRule="auto"/>
    </w:pPr>
    <w:rPr>
      <w:rFonts w:ascii="Times New Roman" w:hAnsi="Times New Roman"/>
      <w:szCs w:val="22"/>
      <w:lang w:val="en-US"/>
    </w:rPr>
  </w:style>
  <w:style w:type="paragraph" w:customStyle="1" w:styleId="Dochead1">
    <w:name w:val="Doc head 1"/>
    <w:basedOn w:val="a"/>
    <w:link w:val="Dochead1Char"/>
    <w:qFormat/>
    <w:rsid w:val="00701778"/>
    <w:pPr>
      <w:ind w:right="119"/>
    </w:pPr>
    <w:rPr>
      <w:b/>
      <w:bCs/>
      <w:color w:val="0065BD"/>
      <w:sz w:val="28"/>
      <w:szCs w:val="28"/>
      <w:lang/>
    </w:rPr>
  </w:style>
  <w:style w:type="character" w:customStyle="1" w:styleId="Dochead1Char">
    <w:name w:val="Doc head 1 Char"/>
    <w:link w:val="Dochead1"/>
    <w:rsid w:val="00701778"/>
    <w:rPr>
      <w:rFonts w:ascii="Arial" w:eastAsia="Times New Roman" w:hAnsi="Arial" w:cs="Times New Roman"/>
      <w:b/>
      <w:bCs/>
      <w:color w:val="0065BD"/>
      <w:sz w:val="28"/>
      <w:szCs w:val="28"/>
      <w:lang/>
    </w:rPr>
  </w:style>
  <w:style w:type="table" w:customStyle="1" w:styleId="-111">
    <w:name w:val="Таблица-сетка 1 светлая — акцент 11"/>
    <w:basedOn w:val="a1"/>
    <w:uiPriority w:val="46"/>
    <w:rsid w:val="00701778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1">
    <w:name w:val="Обычный1"/>
    <w:rsid w:val="0070177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character" w:customStyle="1" w:styleId="NESNormalChar">
    <w:name w:val="NES Normal Char"/>
    <w:uiPriority w:val="99"/>
    <w:rsid w:val="00701778"/>
    <w:rPr>
      <w:rFonts w:ascii="Times New Roman" w:hAnsi="Times New Roman" w:cs="Times New Roman"/>
      <w:b/>
      <w:iCs/>
      <w:sz w:val="28"/>
      <w:szCs w:val="28"/>
      <w:lang w:val="en-US"/>
    </w:rPr>
  </w:style>
  <w:style w:type="paragraph" w:styleId="a7">
    <w:name w:val="No Spacing"/>
    <w:uiPriority w:val="1"/>
    <w:qFormat/>
    <w:rsid w:val="0070177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8">
    <w:name w:val="header"/>
    <w:basedOn w:val="a"/>
    <w:link w:val="a9"/>
    <w:uiPriority w:val="99"/>
    <w:unhideWhenUsed/>
    <w:rsid w:val="00A0540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540B"/>
    <w:rPr>
      <w:rFonts w:ascii="Arial" w:eastAsia="Times New Roman" w:hAnsi="Arial" w:cs="Times New Roman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A0540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540B"/>
    <w:rPr>
      <w:rFonts w:ascii="Arial" w:eastAsia="Times New Roman" w:hAnsi="Arial" w:cs="Times New Roman"/>
      <w:szCs w:val="24"/>
      <w:lang w:val="en-GB"/>
    </w:rPr>
  </w:style>
  <w:style w:type="paragraph" w:customStyle="1" w:styleId="Style4">
    <w:name w:val="Style4"/>
    <w:basedOn w:val="a"/>
    <w:uiPriority w:val="99"/>
    <w:rsid w:val="00A0540B"/>
    <w:pPr>
      <w:autoSpaceDE w:val="0"/>
      <w:autoSpaceDN w:val="0"/>
      <w:adjustRightInd w:val="0"/>
      <w:spacing w:line="240" w:lineRule="auto"/>
    </w:pPr>
    <w:rPr>
      <w:rFonts w:eastAsiaTheme="minorEastAsia" w:cs="Arial"/>
      <w:sz w:val="24"/>
      <w:lang w:val="ru-RU" w:eastAsia="ru-RU"/>
    </w:rPr>
  </w:style>
  <w:style w:type="paragraph" w:customStyle="1" w:styleId="12">
    <w:name w:val="Без интервала1"/>
    <w:qFormat/>
    <w:rsid w:val="00860BE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58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"/>
    <w:semiHidden/>
    <w:rsid w:val="0067582B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GB"/>
    </w:rPr>
  </w:style>
  <w:style w:type="character" w:styleId="ac">
    <w:name w:val="Strong"/>
    <w:basedOn w:val="a0"/>
    <w:uiPriority w:val="22"/>
    <w:qFormat/>
    <w:rsid w:val="00B807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3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0945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2066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5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003BA-5330-4BF7-AD83-9BE4B467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215</cp:revision>
  <cp:lastPrinted>2024-11-26T03:36:00Z</cp:lastPrinted>
  <dcterms:created xsi:type="dcterms:W3CDTF">2024-09-15T17:16:00Z</dcterms:created>
  <dcterms:modified xsi:type="dcterms:W3CDTF">2024-11-27T06:56:00Z</dcterms:modified>
</cp:coreProperties>
</file>